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CF" w:rsidRPr="00F46CF9" w:rsidRDefault="00B81ACF" w:rsidP="00B81ACF">
      <w:pPr>
        <w:pStyle w:val="Geenafstand"/>
        <w:rPr>
          <w:rFonts w:ascii="Arial" w:hAnsi="Arial" w:cs="Arial"/>
        </w:rPr>
      </w:pPr>
    </w:p>
    <w:p w:rsidR="00672F64" w:rsidRPr="00672F64" w:rsidRDefault="00672F64" w:rsidP="00672F64">
      <w:pPr>
        <w:pStyle w:val="Geenafstand"/>
        <w:ind w:left="720"/>
        <w:rPr>
          <w:rFonts w:ascii="Arial" w:hAnsi="Arial" w:cs="Arial"/>
          <w:sz w:val="40"/>
          <w:szCs w:val="40"/>
        </w:rPr>
      </w:pPr>
      <w:r w:rsidRPr="00672F64">
        <w:rPr>
          <w:rFonts w:ascii="Arial" w:hAnsi="Arial" w:cs="Arial"/>
          <w:sz w:val="40"/>
          <w:szCs w:val="40"/>
        </w:rPr>
        <w:t>Glossarium</w:t>
      </w:r>
    </w:p>
    <w:p w:rsidR="00672F64" w:rsidRPr="00672F64" w:rsidRDefault="00672F64" w:rsidP="00672F64">
      <w:pPr>
        <w:pStyle w:val="Geenafstand"/>
        <w:ind w:left="720"/>
        <w:rPr>
          <w:rFonts w:ascii="Arial" w:hAnsi="Arial" w:cs="Arial"/>
        </w:rPr>
      </w:pPr>
    </w:p>
    <w:p w:rsidR="00672F64" w:rsidRPr="00672F64" w:rsidRDefault="00672F64" w:rsidP="00672F64">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B81ACF">
        <w:rPr>
          <w:rFonts w:ascii="Arial" w:hAnsi="Arial" w:cs="Arial"/>
          <w:b/>
        </w:rPr>
        <w:t>Aandelenrendement</w:t>
      </w:r>
      <w:r w:rsidRPr="00F46CF9">
        <w:rPr>
          <w:rFonts w:ascii="Arial" w:hAnsi="Arial" w:cs="Arial"/>
        </w:rPr>
        <w:t xml:space="preserve"> Winst per aandeel uitgedrukt als percentage van de huidige aande</w:t>
      </w:r>
      <w:r w:rsidRPr="00F46CF9">
        <w:rPr>
          <w:rFonts w:ascii="Arial" w:hAnsi="Arial" w:cs="Arial"/>
        </w:rPr>
        <w:softHyphen/>
        <w:t>lenprijs. In Engeland wordt de belasting erover bij de winst opgeteld en toont de berekening het brutorendement.</w:t>
      </w:r>
    </w:p>
    <w:p w:rsidR="00B81ACF" w:rsidRPr="00F46CF9" w:rsidRDefault="00B81ACF" w:rsidP="00B81ACF">
      <w:pPr>
        <w:pStyle w:val="Geenafstand"/>
        <w:rPr>
          <w:rFonts w:ascii="Arial" w:hAnsi="Arial" w:cs="Arial"/>
        </w:rPr>
      </w:pPr>
    </w:p>
    <w:p w:rsidR="00B81ACF" w:rsidRPr="00F46CF9" w:rsidRDefault="00B81ACF" w:rsidP="00B81ACF">
      <w:pPr>
        <w:pStyle w:val="Geenafstand"/>
        <w:numPr>
          <w:ilvl w:val="0"/>
          <w:numId w:val="2"/>
        </w:numPr>
        <w:rPr>
          <w:rFonts w:ascii="Arial" w:hAnsi="Arial" w:cs="Arial"/>
        </w:rPr>
      </w:pPr>
      <w:r w:rsidRPr="00F46CF9">
        <w:rPr>
          <w:rFonts w:ascii="Arial" w:hAnsi="Arial" w:cs="Arial"/>
          <w:b/>
        </w:rPr>
        <w:t>Aangewend kapitaal</w:t>
      </w:r>
      <w:r w:rsidRPr="00F46CF9">
        <w:rPr>
          <w:rFonts w:ascii="Arial" w:hAnsi="Arial" w:cs="Arial"/>
        </w:rPr>
        <w:t xml:space="preserve"> Het totaal van de langlopende passiva op de balans. Dit omvat het eigen vermogen, de langlopende leningen, preferente aandelen, minderheidsbelangen en diverse langlopende passiva. Het kan ook uitgelegd worden als de totale activa minus de vlottende passiva</w:t>
      </w:r>
    </w:p>
    <w:p w:rsidR="00B81ACF" w:rsidRPr="00F46CF9" w:rsidRDefault="00B81ACF" w:rsidP="00B81ACF">
      <w:pPr>
        <w:pStyle w:val="Geenafstand"/>
        <w:rPr>
          <w:rFonts w:ascii="Arial" w:hAnsi="Arial" w:cs="Arial"/>
        </w:rPr>
      </w:pPr>
    </w:p>
    <w:p w:rsidR="00B81ACF" w:rsidRPr="00B81ACF" w:rsidRDefault="00B81ACF" w:rsidP="00B81ACF">
      <w:pPr>
        <w:pStyle w:val="Geenafstand"/>
        <w:numPr>
          <w:ilvl w:val="0"/>
          <w:numId w:val="2"/>
        </w:numPr>
        <w:rPr>
          <w:rFonts w:ascii="Arial" w:hAnsi="Arial" w:cs="Arial"/>
          <w:lang w:val="en-US"/>
        </w:rPr>
      </w:pPr>
      <w:r w:rsidRPr="004460A5">
        <w:rPr>
          <w:rFonts w:ascii="Arial" w:hAnsi="Arial" w:cs="Arial"/>
          <w:b/>
          <w:lang w:val="en-US"/>
        </w:rPr>
        <w:t>Acid test</w:t>
      </w:r>
      <w:r w:rsidRPr="00B81ACF">
        <w:rPr>
          <w:rFonts w:ascii="Arial" w:hAnsi="Arial" w:cs="Arial"/>
          <w:lang w:val="en-US"/>
        </w:rPr>
        <w:t xml:space="preserve"> Zie quick ratio.</w:t>
      </w:r>
    </w:p>
    <w:p w:rsidR="00B81ACF" w:rsidRPr="00B81ACF" w:rsidRDefault="00B81ACF" w:rsidP="00B81ACF">
      <w:pPr>
        <w:pStyle w:val="Geenafstand"/>
        <w:rPr>
          <w:rFonts w:ascii="Arial" w:hAnsi="Arial" w:cs="Arial"/>
          <w:lang w:val="en-US"/>
        </w:rPr>
      </w:pPr>
    </w:p>
    <w:p w:rsidR="00B81ACF" w:rsidRPr="00F46CF9" w:rsidRDefault="00B81ACF" w:rsidP="00B81ACF">
      <w:pPr>
        <w:pStyle w:val="Geenafstand"/>
        <w:numPr>
          <w:ilvl w:val="0"/>
          <w:numId w:val="2"/>
        </w:numPr>
        <w:rPr>
          <w:rFonts w:ascii="Arial" w:hAnsi="Arial" w:cs="Arial"/>
        </w:rPr>
      </w:pPr>
      <w:r w:rsidRPr="004460A5">
        <w:rPr>
          <w:rFonts w:ascii="Arial" w:hAnsi="Arial" w:cs="Arial"/>
          <w:b/>
        </w:rPr>
        <w:t>Achtergestelde schuld</w:t>
      </w:r>
      <w:r w:rsidRPr="00F46CF9">
        <w:rPr>
          <w:rFonts w:ascii="Arial" w:hAnsi="Arial" w:cs="Arial"/>
        </w:rPr>
        <w:t xml:space="preserve"> Schuld die na een schuld met voorrang voldaan moet worden. </w:t>
      </w:r>
    </w:p>
    <w:p w:rsidR="00B81ACF" w:rsidRPr="00F46CF9" w:rsidRDefault="00B81ACF" w:rsidP="00B81ACF">
      <w:pPr>
        <w:pStyle w:val="Geenafstand"/>
        <w:rPr>
          <w:rFonts w:ascii="Arial" w:hAnsi="Arial" w:cs="Arial"/>
        </w:rPr>
      </w:pPr>
    </w:p>
    <w:p w:rsidR="00B81ACF" w:rsidRDefault="00B81ACF" w:rsidP="00B81ACF">
      <w:pPr>
        <w:pStyle w:val="Geenafstand"/>
        <w:numPr>
          <w:ilvl w:val="0"/>
          <w:numId w:val="2"/>
        </w:numPr>
        <w:rPr>
          <w:rFonts w:ascii="Arial" w:hAnsi="Arial" w:cs="Arial"/>
          <w:lang w:val="en-US"/>
        </w:rPr>
      </w:pPr>
      <w:r w:rsidRPr="004460A5">
        <w:rPr>
          <w:rFonts w:ascii="Arial" w:hAnsi="Arial" w:cs="Arial"/>
          <w:b/>
        </w:rPr>
        <w:t>Activiteitsratio's</w:t>
      </w:r>
      <w:r w:rsidRPr="00F46CF9">
        <w:rPr>
          <w:rFonts w:ascii="Arial" w:hAnsi="Arial" w:cs="Arial"/>
        </w:rPr>
        <w:t xml:space="preserve"> Deze ratio's meten de relatie tussen belangrijke activa en omzet. Ze laten zien in hoeverre de activa goed worden gebruikt. De krediettermijn van debiteu</w:t>
      </w:r>
      <w:r w:rsidRPr="00F46CF9">
        <w:rPr>
          <w:rFonts w:ascii="Arial" w:hAnsi="Arial" w:cs="Arial"/>
        </w:rPr>
        <w:softHyphen/>
        <w:t xml:space="preserve">ren, bijvoorbeeld, (zie krediettermijn debiteuren) laat zien hoe lang contant geld vaststaat in de te ontvangen posten; net als bij voorraaddagen. We gebruiken de ratio omzet/vaste activa om te meten hoeveel de belangrijkste vaste activa hebben opgeleverd. </w:t>
      </w:r>
      <w:r w:rsidRPr="00B81ACF">
        <w:rPr>
          <w:rFonts w:ascii="Arial" w:hAnsi="Arial" w:cs="Arial"/>
          <w:lang w:val="en-US"/>
        </w:rPr>
        <w:t>De term "utilisatieratio's" wordt ook in</w:t>
      </w:r>
      <w:r w:rsidRPr="00F46CF9">
        <w:rPr>
          <w:rFonts w:ascii="Arial" w:hAnsi="Arial" w:cs="Arial"/>
        </w:rPr>
        <w:t xml:space="preserve"> deze</w:t>
      </w:r>
      <w:r w:rsidRPr="00B81ACF">
        <w:rPr>
          <w:rFonts w:ascii="Arial" w:hAnsi="Arial" w:cs="Arial"/>
          <w:lang w:val="en-US"/>
        </w:rPr>
        <w:t xml:space="preserve"> context gebruikt.</w:t>
      </w:r>
    </w:p>
    <w:p w:rsidR="00B81ACF" w:rsidRPr="00B81ACF" w:rsidRDefault="00B81ACF" w:rsidP="00B81ACF">
      <w:pPr>
        <w:pStyle w:val="Geenafstand"/>
        <w:rPr>
          <w:rFonts w:ascii="Arial" w:hAnsi="Arial" w:cs="Arial"/>
          <w:lang w:val="en-US"/>
        </w:rPr>
      </w:pPr>
    </w:p>
    <w:p w:rsidR="00B81ACF" w:rsidRPr="00F46CF9" w:rsidRDefault="00B81ACF" w:rsidP="00B81ACF">
      <w:pPr>
        <w:pStyle w:val="Geenafstand"/>
        <w:numPr>
          <w:ilvl w:val="0"/>
          <w:numId w:val="2"/>
        </w:numPr>
        <w:rPr>
          <w:rFonts w:ascii="Arial" w:hAnsi="Arial" w:cs="Arial"/>
        </w:rPr>
      </w:pPr>
      <w:r w:rsidRPr="004460A5">
        <w:rPr>
          <w:rFonts w:ascii="Arial" w:hAnsi="Arial" w:cs="Arial"/>
          <w:b/>
        </w:rPr>
        <w:t>Aflossing van lening</w:t>
      </w:r>
      <w:r w:rsidRPr="00F46CF9">
        <w:rPr>
          <w:rFonts w:ascii="Arial" w:hAnsi="Arial" w:cs="Arial"/>
        </w:rPr>
        <w:t xml:space="preserve"> Het terugbetalen van een lening door middel van gelijke periodieke betalingen, inclusief rente over het uitstaande bedrag en deelbetaling van de hoofdsom. Agio op aandeel Het verschil tussen de nominale waarde van een aandeel en de verkoopprijs. Alternatieve kosten De kosten die anders aan het opgeofferde alternatief zouden zijn uitge</w:t>
      </w:r>
      <w:r w:rsidRPr="00F46CF9">
        <w:rPr>
          <w:rFonts w:ascii="Arial" w:hAnsi="Arial" w:cs="Arial"/>
        </w:rPr>
        <w:softHyphen/>
        <w:t>geven.</w:t>
      </w:r>
    </w:p>
    <w:p w:rsidR="00B81ACF" w:rsidRPr="00F46CF9" w:rsidRDefault="00B81ACF" w:rsidP="00B81ACF">
      <w:pPr>
        <w:pStyle w:val="Geenafstand"/>
        <w:rPr>
          <w:rFonts w:ascii="Arial" w:hAnsi="Arial" w:cs="Arial"/>
        </w:rPr>
      </w:pPr>
    </w:p>
    <w:p w:rsidR="00B81ACF" w:rsidRPr="00F46CF9" w:rsidRDefault="00B81ACF" w:rsidP="00B81ACF">
      <w:pPr>
        <w:pStyle w:val="Geenafstand"/>
        <w:numPr>
          <w:ilvl w:val="0"/>
          <w:numId w:val="2"/>
        </w:numPr>
        <w:rPr>
          <w:rFonts w:ascii="Arial" w:hAnsi="Arial" w:cs="Arial"/>
        </w:rPr>
      </w:pPr>
      <w:r w:rsidRPr="004460A5">
        <w:rPr>
          <w:rFonts w:ascii="Arial" w:hAnsi="Arial" w:cs="Arial"/>
          <w:b/>
        </w:rPr>
        <w:t>Analyse van het break-even-point</w:t>
      </w:r>
      <w:r w:rsidRPr="00F46CF9">
        <w:rPr>
          <w:rFonts w:ascii="Arial" w:hAnsi="Arial" w:cs="Arial"/>
        </w:rPr>
        <w:t xml:space="preserve"> Een vorm van analyseren die een relatie legt tussen activiteit en de totalen van winst en verlies op basis van de categoriale kostenindeling tussen vaste en variabele soorten.</w:t>
      </w:r>
    </w:p>
    <w:p w:rsidR="00B81ACF" w:rsidRPr="00F46CF9" w:rsidRDefault="00B81ACF" w:rsidP="00B81ACF">
      <w:pPr>
        <w:pStyle w:val="Geenafstand"/>
        <w:rPr>
          <w:rFonts w:ascii="Arial" w:hAnsi="Arial" w:cs="Arial"/>
        </w:rPr>
      </w:pPr>
    </w:p>
    <w:p w:rsidR="00B81ACF" w:rsidRPr="00F46CF9" w:rsidRDefault="00B81ACF" w:rsidP="00B81ACF">
      <w:pPr>
        <w:pStyle w:val="Geenafstand"/>
        <w:numPr>
          <w:ilvl w:val="0"/>
          <w:numId w:val="2"/>
        </w:numPr>
        <w:rPr>
          <w:rFonts w:ascii="Arial" w:hAnsi="Arial" w:cs="Arial"/>
        </w:rPr>
      </w:pPr>
      <w:r w:rsidRPr="004460A5">
        <w:rPr>
          <w:rFonts w:ascii="Arial" w:hAnsi="Arial" w:cs="Arial"/>
          <w:b/>
        </w:rPr>
        <w:t>Annuïteit</w:t>
      </w:r>
      <w:r w:rsidRPr="00F46CF9">
        <w:rPr>
          <w:rFonts w:ascii="Arial" w:hAnsi="Arial" w:cs="Arial"/>
        </w:rPr>
        <w:t xml:space="preserve"> Een aantal gelijke betalingen die in gelijke termijnen worden voldaan. De annuïteitsformule kan op veel financiële berekeningen worden toegepast, bijvoor</w:t>
      </w:r>
      <w:r w:rsidRPr="00F46CF9">
        <w:rPr>
          <w:rFonts w:ascii="Arial" w:hAnsi="Arial" w:cs="Arial"/>
        </w:rPr>
        <w:softHyphen/>
        <w:t>beeld het aflossen van een termijnlening, vaste afschrijvingskosten, etc.</w:t>
      </w:r>
    </w:p>
    <w:p w:rsidR="004460A5" w:rsidRPr="004460A5" w:rsidRDefault="004460A5" w:rsidP="004460A5">
      <w:pPr>
        <w:pStyle w:val="Geenafstand"/>
        <w:ind w:left="720"/>
        <w:rPr>
          <w:rFonts w:ascii="Arial" w:hAnsi="Arial" w:cs="Arial"/>
          <w:lang w:val="en-US"/>
        </w:rPr>
      </w:pPr>
    </w:p>
    <w:p w:rsidR="00B81ACF" w:rsidRPr="00B81ACF" w:rsidRDefault="00B81ACF" w:rsidP="00B81ACF">
      <w:pPr>
        <w:pStyle w:val="Geenafstand"/>
        <w:numPr>
          <w:ilvl w:val="0"/>
          <w:numId w:val="2"/>
        </w:numPr>
        <w:rPr>
          <w:rFonts w:ascii="Arial" w:hAnsi="Arial" w:cs="Arial"/>
          <w:lang w:val="en-US"/>
        </w:rPr>
      </w:pPr>
      <w:r w:rsidRPr="004460A5">
        <w:rPr>
          <w:rFonts w:ascii="Arial" w:hAnsi="Arial" w:cs="Arial"/>
          <w:b/>
        </w:rPr>
        <w:t xml:space="preserve">Arbitrage </w:t>
      </w:r>
      <w:r w:rsidRPr="00F46CF9">
        <w:rPr>
          <w:rFonts w:ascii="Arial" w:hAnsi="Arial" w:cs="Arial"/>
        </w:rPr>
        <w:t>Handel op grond van gelijktijdige prijsverschillen op twee of meer markten. Baissier (Bear) Term voor een investeerder die speculeert op een koersdaling van effec</w:t>
      </w:r>
      <w:r w:rsidRPr="00F46CF9">
        <w:rPr>
          <w:rFonts w:ascii="Arial" w:hAnsi="Arial" w:cs="Arial"/>
        </w:rPr>
        <w:softHyphen/>
        <w:t xml:space="preserve">ten op de markt. Deze investeerder verkoopt effecten die hij nog niet in bezit heeft om winst te maken uit de prijsdaling. </w:t>
      </w:r>
      <w:r w:rsidRPr="00B81ACF">
        <w:rPr>
          <w:rFonts w:ascii="Arial" w:hAnsi="Arial" w:cs="Arial"/>
          <w:lang w:val="en-US"/>
        </w:rPr>
        <w:t>Zie ook haussier (Bull).</w:t>
      </w:r>
    </w:p>
    <w:p w:rsidR="004460A5" w:rsidRDefault="004460A5" w:rsidP="004460A5">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460A5">
        <w:rPr>
          <w:rFonts w:ascii="Arial" w:hAnsi="Arial" w:cs="Arial"/>
          <w:b/>
        </w:rPr>
        <w:t xml:space="preserve">Belastingtarief </w:t>
      </w:r>
      <w:r w:rsidRPr="00F46CF9">
        <w:rPr>
          <w:rFonts w:ascii="Arial" w:hAnsi="Arial" w:cs="Arial"/>
        </w:rPr>
        <w:t>Het klaarblijkelijke belastingtarief dat gevonden wordt door de belasting</w:t>
      </w:r>
      <w:r w:rsidRPr="00F46CF9">
        <w:rPr>
          <w:rFonts w:ascii="Arial" w:hAnsi="Arial" w:cs="Arial"/>
        </w:rPr>
        <w:softHyphen/>
        <w:t>schuld in de jaarrekening als een percentage van de winst voor belasting uit te drukken. Bèta Maatstaf van het risico in een aandeel dat niet door diversificatie weggenomen kan worden. Hoge risico's maken een hoog rendement noodzakelijk. Daarom gebruiken ana</w:t>
      </w:r>
      <w:r w:rsidRPr="00F46CF9">
        <w:rPr>
          <w:rFonts w:ascii="Arial" w:hAnsi="Arial" w:cs="Arial"/>
        </w:rPr>
        <w:softHyphen/>
        <w:t>listen de bèta voor het berekenen van de juiste aandeelwaarde.</w:t>
      </w:r>
    </w:p>
    <w:p w:rsidR="004460A5" w:rsidRDefault="004460A5" w:rsidP="004460A5">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460A5">
        <w:rPr>
          <w:rFonts w:ascii="Arial" w:hAnsi="Arial" w:cs="Arial"/>
          <w:b/>
        </w:rPr>
        <w:t>Betaald leenpercentage</w:t>
      </w:r>
      <w:r w:rsidRPr="00F46CF9">
        <w:rPr>
          <w:rFonts w:ascii="Arial" w:hAnsi="Arial" w:cs="Arial"/>
        </w:rPr>
        <w:t xml:space="preserve"> Het percentage van het vreemd vermogen bestaande uit rente</w:t>
      </w:r>
      <w:r w:rsidRPr="00F46CF9">
        <w:rPr>
          <w:rFonts w:ascii="Arial" w:hAnsi="Arial" w:cs="Arial"/>
        </w:rPr>
        <w:softHyphen/>
        <w:t>dragende schulden.</w:t>
      </w:r>
    </w:p>
    <w:p w:rsidR="004460A5" w:rsidRDefault="004460A5" w:rsidP="004460A5">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460A5">
        <w:rPr>
          <w:rFonts w:ascii="Arial" w:hAnsi="Arial" w:cs="Arial"/>
          <w:b/>
        </w:rPr>
        <w:t>Blue chip</w:t>
      </w:r>
      <w:r w:rsidRPr="00F46CF9">
        <w:rPr>
          <w:rFonts w:ascii="Arial" w:hAnsi="Arial" w:cs="Arial"/>
        </w:rPr>
        <w:t xml:space="preserve"> Een klasse-aandeel.</w:t>
      </w:r>
    </w:p>
    <w:p w:rsidR="004460A5" w:rsidRDefault="004460A5" w:rsidP="004460A5">
      <w:pPr>
        <w:pStyle w:val="Geenafstand"/>
        <w:ind w:left="720"/>
        <w:rPr>
          <w:rFonts w:ascii="Arial" w:hAnsi="Arial" w:cs="Arial"/>
        </w:rPr>
      </w:pPr>
    </w:p>
    <w:p w:rsidR="00B81ACF" w:rsidRPr="004460A5" w:rsidRDefault="00B81ACF" w:rsidP="00B81ACF">
      <w:pPr>
        <w:pStyle w:val="Geenafstand"/>
        <w:numPr>
          <w:ilvl w:val="0"/>
          <w:numId w:val="2"/>
        </w:numPr>
        <w:rPr>
          <w:rFonts w:ascii="Arial" w:hAnsi="Arial" w:cs="Arial"/>
          <w:lang w:val="en-US"/>
        </w:rPr>
      </w:pPr>
      <w:r w:rsidRPr="004460A5">
        <w:rPr>
          <w:rFonts w:ascii="Arial" w:hAnsi="Arial" w:cs="Arial"/>
          <w:b/>
        </w:rPr>
        <w:t>Boekwaarde per aandeel</w:t>
      </w:r>
      <w:r w:rsidRPr="004460A5">
        <w:rPr>
          <w:rFonts w:ascii="Arial" w:hAnsi="Arial" w:cs="Arial"/>
        </w:rPr>
        <w:t xml:space="preserve"> De waarde van een aandeel op basis van de balanswaarden.</w:t>
      </w:r>
      <w:r w:rsidR="004460A5">
        <w:rPr>
          <w:rFonts w:ascii="Arial" w:hAnsi="Arial" w:cs="Arial"/>
        </w:rPr>
        <w:t xml:space="preserve"> (</w:t>
      </w:r>
      <w:r w:rsidRPr="004460A5">
        <w:rPr>
          <w:rFonts w:ascii="Arial" w:hAnsi="Arial" w:cs="Arial"/>
          <w:lang w:val="en-US"/>
        </w:rPr>
        <w:t>Zie ook</w:t>
      </w:r>
      <w:r w:rsidRPr="004460A5">
        <w:rPr>
          <w:rFonts w:ascii="Arial" w:hAnsi="Arial" w:cs="Arial"/>
        </w:rPr>
        <w:t xml:space="preserve"> vermogensdekking</w:t>
      </w:r>
      <w:r w:rsidRPr="004460A5">
        <w:rPr>
          <w:rFonts w:ascii="Arial" w:hAnsi="Arial" w:cs="Arial"/>
          <w:lang w:val="en-US"/>
        </w:rPr>
        <w:t>.</w:t>
      </w:r>
      <w:r w:rsidR="004460A5">
        <w:rPr>
          <w:rFonts w:ascii="Arial" w:hAnsi="Arial" w:cs="Arial"/>
          <w:lang w:val="en-US"/>
        </w:rPr>
        <w:t>)</w:t>
      </w:r>
    </w:p>
    <w:p w:rsidR="004460A5" w:rsidRDefault="004460A5" w:rsidP="004460A5">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460A5">
        <w:rPr>
          <w:rFonts w:ascii="Arial" w:hAnsi="Arial" w:cs="Arial"/>
          <w:b/>
        </w:rPr>
        <w:t>Break-even-point of dode punt</w:t>
      </w:r>
      <w:r w:rsidRPr="00F46CF9">
        <w:rPr>
          <w:rFonts w:ascii="Arial" w:hAnsi="Arial" w:cs="Arial"/>
        </w:rPr>
        <w:t xml:space="preserve"> Het niveau van bedrijfsactiviteit waarop de vaste kosten net gedekt worden door de bijdrage uit de omzet. Op dit punt wordt er geen winst of ver</w:t>
      </w:r>
      <w:r w:rsidRPr="00F46CF9">
        <w:rPr>
          <w:rFonts w:ascii="Arial" w:hAnsi="Arial" w:cs="Arial"/>
        </w:rPr>
        <w:softHyphen/>
        <w:t>lies gemaakt.</w:t>
      </w:r>
    </w:p>
    <w:p w:rsidR="004460A5" w:rsidRDefault="004460A5" w:rsidP="004460A5">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460A5">
        <w:rPr>
          <w:rFonts w:ascii="Arial" w:hAnsi="Arial" w:cs="Arial"/>
          <w:b/>
        </w:rPr>
        <w:t>Buiten de balans</w:t>
      </w:r>
      <w:r w:rsidRPr="00F46CF9">
        <w:rPr>
          <w:rFonts w:ascii="Arial" w:hAnsi="Arial" w:cs="Arial"/>
        </w:rPr>
        <w:t xml:space="preserve"> Een term die verwijst naar leningen die niet in de balans zijn opgeno</w:t>
      </w:r>
      <w:r w:rsidRPr="00F46CF9">
        <w:rPr>
          <w:rFonts w:ascii="Arial" w:hAnsi="Arial" w:cs="Arial"/>
        </w:rPr>
        <w:softHyphen/>
        <w:t>men. Soms verstrekt door een financiële lease, waarbij de lessee alle risico's en beloningen ontvangt, maar niet het eigendom.</w:t>
      </w:r>
    </w:p>
    <w:p w:rsidR="004460A5" w:rsidRDefault="004460A5" w:rsidP="004460A5">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460A5">
        <w:rPr>
          <w:rFonts w:ascii="Arial" w:hAnsi="Arial" w:cs="Arial"/>
          <w:b/>
        </w:rPr>
        <w:t>Buitengewone post</w:t>
      </w:r>
      <w:r w:rsidRPr="00F46CF9">
        <w:rPr>
          <w:rFonts w:ascii="Arial" w:hAnsi="Arial" w:cs="Arial"/>
        </w:rPr>
        <w:t xml:space="preserve"> Een substantiële transactie die buiten de normale activiteiten van de onderneming plaatsvindt en waarschijnlijk niet vaker zal voorkomen. Een voorbeeld hier</w:t>
      </w:r>
      <w:r w:rsidRPr="00F46CF9">
        <w:rPr>
          <w:rFonts w:ascii="Arial" w:hAnsi="Arial" w:cs="Arial"/>
        </w:rPr>
        <w:softHyphen/>
        <w:t>van is de verkoop van het hoofdkantoor van de onderneming met een hoge winst. Er is een sterk argument dat dit soort transacties niet de bedrijfsresultaten zouden mogen vervor</w:t>
      </w:r>
      <w:r w:rsidRPr="00F46CF9">
        <w:rPr>
          <w:rFonts w:ascii="Arial" w:hAnsi="Arial" w:cs="Arial"/>
        </w:rPr>
        <w:softHyphen/>
        <w:t>men en dat deze transacties buiten de gerapporteerde winst gehouden zouden moeten worden. Het tegenargument dat dergelijke baten en lasten wel in de winst- en verliesreke</w:t>
      </w:r>
      <w:r w:rsidRPr="00F46CF9">
        <w:rPr>
          <w:rFonts w:ascii="Arial" w:hAnsi="Arial" w:cs="Arial"/>
        </w:rPr>
        <w:softHyphen/>
        <w:t>ning opgenomen moeten worden, prevaleert echter.</w:t>
      </w:r>
    </w:p>
    <w:p w:rsidR="004460A5" w:rsidRDefault="004460A5" w:rsidP="004460A5">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460A5">
        <w:rPr>
          <w:rFonts w:ascii="Arial" w:hAnsi="Arial" w:cs="Arial"/>
          <w:b/>
        </w:rPr>
        <w:t>Bulletaflossing</w:t>
      </w:r>
      <w:r w:rsidRPr="00F46CF9">
        <w:rPr>
          <w:rFonts w:ascii="Arial" w:hAnsi="Arial" w:cs="Arial"/>
        </w:rPr>
        <w:t xml:space="preserve"> Lening die in één keer wordt afgelost aan het einde van de leentermijn (het tegenovergestelde van periodieke betalingen tijdens de looptijd).</w:t>
      </w:r>
    </w:p>
    <w:p w:rsidR="004460A5" w:rsidRDefault="004460A5" w:rsidP="004460A5">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460A5">
        <w:rPr>
          <w:rFonts w:ascii="Arial" w:hAnsi="Arial" w:cs="Arial"/>
          <w:b/>
        </w:rPr>
        <w:t>Capital asset pricing model (CAPM)</w:t>
      </w:r>
      <w:r w:rsidRPr="00F46CF9">
        <w:rPr>
          <w:rFonts w:ascii="Arial" w:hAnsi="Arial" w:cs="Arial"/>
        </w:rPr>
        <w:t xml:space="preserve"> Een model dat het verband legt tussen risico en rendement voor alle soorten investeringen. Als het wordt toegepast om de waarde van gewone aandelen te bepalen, wordt de risicocoëfficient(bèta) van het aandeel gebruikt voor het berekenen van de risicopremie. Deze risicopremie wordt toegevoegd aan het risi</w:t>
      </w:r>
      <w:r w:rsidRPr="00F46CF9">
        <w:rPr>
          <w:rFonts w:ascii="Arial" w:hAnsi="Arial" w:cs="Arial"/>
        </w:rPr>
        <w:softHyphen/>
        <w:t>covrije tarief (tarief voor goudgerande waarden) om het juiste rendement van het aandeel te berekenen.</w:t>
      </w:r>
    </w:p>
    <w:p w:rsidR="004460A5" w:rsidRDefault="004460A5" w:rsidP="004460A5">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460A5">
        <w:rPr>
          <w:rFonts w:ascii="Arial" w:hAnsi="Arial" w:cs="Arial"/>
          <w:b/>
        </w:rPr>
        <w:t>Cash-to-cash-cyclus</w:t>
      </w:r>
      <w:r w:rsidRPr="00F46CF9">
        <w:rPr>
          <w:rFonts w:ascii="Arial" w:hAnsi="Arial" w:cs="Arial"/>
        </w:rPr>
        <w:t xml:space="preserve"> Een model voor operationeel werkkapitaal dat de tijd berekent die tussen de betaling van grondstoffen en kosten ligt en de betaling door debiteuren. Caveat emptor "Waarschuwing voor de koper" - een term die de verplichting van een con</w:t>
      </w:r>
      <w:r w:rsidRPr="00F46CF9">
        <w:rPr>
          <w:rFonts w:ascii="Arial" w:hAnsi="Arial" w:cs="Arial"/>
        </w:rPr>
        <w:softHyphen/>
        <w:t>tractpartij benadrukt om belangen te beschermen.</w:t>
      </w:r>
    </w:p>
    <w:p w:rsidR="004460A5" w:rsidRDefault="004460A5" w:rsidP="004460A5">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460A5">
        <w:rPr>
          <w:rFonts w:ascii="Arial" w:hAnsi="Arial" w:cs="Arial"/>
          <w:b/>
        </w:rPr>
        <w:t>Claimemissie</w:t>
      </w:r>
      <w:r w:rsidRPr="00F46CF9">
        <w:rPr>
          <w:rFonts w:ascii="Arial" w:hAnsi="Arial" w:cs="Arial"/>
        </w:rPr>
        <w:t xml:space="preserve"> Een nieuwe uitgifte van aandelen die door een onderneming wordt gedaan aan haar aandeelhouders tegen een prijs die onder de huidige marktwaarde ligt. Clausule, beperkende Een clausule in een leningsovereenkomst die de vrijheid van de lener op een zodanige wijze beperkt, dat hij geen zaken kan aangaan die de positie van de geldverstrekker verzwakken, bijvoorbeeld door het verhogen van het dividend. Commercial paper Waardepapieren die door kredietwaardige ondernemingen worden uitgegeven om op korte termijn geldmiddelen te werven die direct uit de geldmarkt afkomstig zijn in plaats van via een leeninstelling.</w:t>
      </w:r>
    </w:p>
    <w:p w:rsidR="004460A5" w:rsidRDefault="004460A5" w:rsidP="004460A5">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460A5">
        <w:rPr>
          <w:rFonts w:ascii="Arial" w:hAnsi="Arial" w:cs="Arial"/>
          <w:b/>
        </w:rPr>
        <w:t>Compenserend saldo</w:t>
      </w:r>
      <w:r w:rsidRPr="00F46CF9">
        <w:rPr>
          <w:rFonts w:ascii="Arial" w:hAnsi="Arial" w:cs="Arial"/>
        </w:rPr>
        <w:t xml:space="preserve"> Het minimumbedrag dat een onderneming krediet moet blijven staan op een depositorekening onder de voorwaarden van een contractuele lening. Consols Aandelen van de Britse regering die zijn verzekerd via de geconsolideerde staats</w:t>
      </w:r>
      <w:r w:rsidRPr="00F46CF9">
        <w:rPr>
          <w:rFonts w:ascii="Arial" w:hAnsi="Arial" w:cs="Arial"/>
        </w:rPr>
        <w:softHyphen/>
        <w:t>schuld. Dit zijn in feite niet-aflosbare leningen aan de regering met een laag nominaal rentepercentage.</w:t>
      </w:r>
    </w:p>
    <w:p w:rsidR="004460A5" w:rsidRDefault="004460A5" w:rsidP="004460A5">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460A5">
        <w:rPr>
          <w:rFonts w:ascii="Arial" w:hAnsi="Arial" w:cs="Arial"/>
          <w:b/>
        </w:rPr>
        <w:lastRenderedPageBreak/>
        <w:t>Contante waarde (CW)</w:t>
      </w:r>
      <w:r w:rsidRPr="00F46CF9">
        <w:rPr>
          <w:rFonts w:ascii="Arial" w:hAnsi="Arial" w:cs="Arial"/>
        </w:rPr>
        <w:t xml:space="preserve"> De som die wordt berekend door de toekomstige kasstroom van een project te disconteren met een rentepercentage dat gelijk is aan het gewenste rende</w:t>
      </w:r>
      <w:r w:rsidRPr="00F46CF9">
        <w:rPr>
          <w:rFonts w:ascii="Arial" w:hAnsi="Arial" w:cs="Arial"/>
        </w:rPr>
        <w:softHyphen/>
        <w:t>ment. Het verschil met netto contante waarde is dat het investeringsbedrag niet bij de kasstromen is gerekend.</w:t>
      </w:r>
    </w:p>
    <w:p w:rsidR="00B81ACF" w:rsidRPr="00F46CF9" w:rsidRDefault="00B81ACF" w:rsidP="00B81ACF">
      <w:pPr>
        <w:pStyle w:val="Geenafstand"/>
        <w:numPr>
          <w:ilvl w:val="0"/>
          <w:numId w:val="2"/>
        </w:numPr>
        <w:rPr>
          <w:rFonts w:ascii="Arial" w:hAnsi="Arial" w:cs="Arial"/>
        </w:rPr>
      </w:pPr>
      <w:r w:rsidRPr="00E81119">
        <w:rPr>
          <w:rFonts w:ascii="Arial" w:hAnsi="Arial" w:cs="Arial"/>
          <w:b/>
        </w:rPr>
        <w:t>Constante groeimodel</w:t>
      </w:r>
      <w:r w:rsidRPr="00F46CF9">
        <w:rPr>
          <w:rFonts w:ascii="Arial" w:hAnsi="Arial" w:cs="Arial"/>
        </w:rPr>
        <w:t xml:space="preserve"> Een door Professor Gordon bedacht waarderingsmodel, dat de aandeelwaarde berekent op basis van het uitbetaalde dividend onder aanname van con</w:t>
      </w:r>
      <w:r w:rsidRPr="00F46CF9">
        <w:rPr>
          <w:rFonts w:ascii="Arial" w:hAnsi="Arial" w:cs="Arial"/>
        </w:rPr>
        <w:softHyphen/>
        <w:t>stante groei.</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t>Contractuele schuld (Cali)</w:t>
      </w:r>
      <w:r w:rsidRPr="00F46CF9">
        <w:rPr>
          <w:rFonts w:ascii="Arial" w:hAnsi="Arial" w:cs="Arial"/>
        </w:rPr>
        <w:t xml:space="preserve"> Het bedrag dat van de aandeelhouders wordt geëist voor de nog niet-volgestorte aandelen op de balans.</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t>Conversieratio</w:t>
      </w:r>
      <w:r w:rsidRPr="00F46CF9">
        <w:rPr>
          <w:rFonts w:ascii="Arial" w:hAnsi="Arial" w:cs="Arial"/>
        </w:rPr>
        <w:t xml:space="preserve"> Het aantal aandelen dat de houder van een converteerbaar effect bij inwisseling ontvangt per instrument.</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t>Converteerbare lening</w:t>
      </w:r>
      <w:r w:rsidRPr="00F46CF9">
        <w:rPr>
          <w:rFonts w:ascii="Arial" w:hAnsi="Arial" w:cs="Arial"/>
        </w:rPr>
        <w:t xml:space="preserve"> Een lening die de lener de mogelijkheid biedt de lening in te wis</w:t>
      </w:r>
      <w:r w:rsidRPr="00F46CF9">
        <w:rPr>
          <w:rFonts w:ascii="Arial" w:hAnsi="Arial" w:cs="Arial"/>
        </w:rPr>
        <w:softHyphen/>
        <w:t>selen voor aandelen voor een bepaalde tijd en vaste prijs.</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t>Dekking op termijn</w:t>
      </w:r>
      <w:r w:rsidRPr="00F46CF9">
        <w:rPr>
          <w:rFonts w:ascii="Arial" w:hAnsi="Arial" w:cs="Arial"/>
        </w:rPr>
        <w:t xml:space="preserve"> De aankoop of verkoop van buitenlandse valuta voor levering op een vastgestelde termijn in de toekomst. Het wordt gebruikt als dekking tegen het risico van een ongunstige wisselkoers.</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t>Depositocertificaat (DC)</w:t>
      </w:r>
      <w:r w:rsidRPr="00F46CF9">
        <w:rPr>
          <w:rFonts w:ascii="Arial" w:hAnsi="Arial" w:cs="Arial"/>
        </w:rPr>
        <w:t xml:space="preserve"> Een kortlopend, verhandelbaar certificaat dat door een bank wordt verstrekt als bewijs van een deposito dat op een vaste datum terugbetaald moet worden. Het instrument aan toonder geldt als kasequivalent en is dus zeer liquide. Disconteren Een techniek die wordt gebruikt om de contante waarde van een toekom</w:t>
      </w:r>
      <w:r w:rsidRPr="00F46CF9">
        <w:rPr>
          <w:rFonts w:ascii="Arial" w:hAnsi="Arial" w:cs="Arial"/>
        </w:rPr>
        <w:softHyphen/>
        <w:t>stige kasstroom te berekenen. Het wordt gebruikt in verband met de verkoop ten behoeve van direct contant geld van een schuld die in de toekomst afgelost moet worden en, nog vaker, om een toekomstige kasstroom van een investering in contante waarden om te zetten.</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t>Discontovoet</w:t>
      </w:r>
      <w:r w:rsidRPr="00F46CF9">
        <w:rPr>
          <w:rFonts w:ascii="Arial" w:hAnsi="Arial" w:cs="Arial"/>
        </w:rPr>
        <w:t xml:space="preserve"> Het rendement dat een onderneming bepaalt als minimaal acceptabel voor kapitaalinvesteringen. Dit wordt bepaald op basis van de kapitaalkosten van de onderne</w:t>
      </w:r>
      <w:r w:rsidRPr="00F46CF9">
        <w:rPr>
          <w:rFonts w:ascii="Arial" w:hAnsi="Arial" w:cs="Arial"/>
        </w:rPr>
        <w:softHyphen/>
        <w:t>ming en verschillende risiconiveaus zijn mogelijk.</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t>Discounted cash-flow-methode (DCF)</w:t>
      </w:r>
      <w:r w:rsidRPr="00F46CF9">
        <w:rPr>
          <w:rFonts w:ascii="Arial" w:hAnsi="Arial" w:cs="Arial"/>
        </w:rPr>
        <w:t xml:space="preserve"> Een methode om investeringsprojecten te waar</w:t>
      </w:r>
      <w:r w:rsidRPr="00F46CF9">
        <w:rPr>
          <w:rFonts w:ascii="Arial" w:hAnsi="Arial" w:cs="Arial"/>
        </w:rPr>
        <w:softHyphen/>
        <w:t>deren. De totale stijging van de kasstroom wordt getoetst om te bepalen welk rendement het gaat opleveren voor de investeerder. Als het rendement de minimaal gewenste rente</w:t>
      </w:r>
      <w:r w:rsidRPr="00F46CF9">
        <w:rPr>
          <w:rFonts w:ascii="Arial" w:hAnsi="Arial" w:cs="Arial"/>
        </w:rPr>
        <w:softHyphen/>
        <w:t>voet en/of discontovoet overtreft, wordt het project uit financieel oogpunt aanbevolen of vice versa. Voor de bepaling kunnen twee methodes worden gebruikt: zie netto contante waarde(NCW) en interne rentabiliteit (IR).</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t>Diverse langlopende passiva</w:t>
      </w:r>
      <w:r w:rsidRPr="00F46CF9">
        <w:rPr>
          <w:rFonts w:ascii="Arial" w:hAnsi="Arial" w:cs="Arial"/>
        </w:rPr>
        <w:t xml:space="preserve"> Een samengestelde post op de balans die o.a. kan bestaan uit uitgestelde belasting, nog niet afgeloste overheidssubsidies, pensioenpremies, etc. Diverse openstaande posten Een post in het vak vlottende passiva van de balans, dat diverse crediteuren plus dividenden ten laste van de verslagperiode, rente, belasting plus andere uitstaande rekeningen bevat.</w:t>
      </w:r>
    </w:p>
    <w:p w:rsidR="00E81119" w:rsidRPr="00E81119" w:rsidRDefault="00E81119" w:rsidP="00E81119">
      <w:pPr>
        <w:pStyle w:val="Geenafstand"/>
        <w:ind w:left="720"/>
        <w:rPr>
          <w:rFonts w:ascii="Arial" w:hAnsi="Arial" w:cs="Arial"/>
          <w:lang w:val="en-US"/>
        </w:rPr>
      </w:pPr>
    </w:p>
    <w:p w:rsidR="00B81ACF" w:rsidRPr="00B81ACF" w:rsidRDefault="00B81ACF" w:rsidP="00B81ACF">
      <w:pPr>
        <w:pStyle w:val="Geenafstand"/>
        <w:numPr>
          <w:ilvl w:val="0"/>
          <w:numId w:val="2"/>
        </w:numPr>
        <w:rPr>
          <w:rFonts w:ascii="Arial" w:hAnsi="Arial" w:cs="Arial"/>
          <w:lang w:val="en-US"/>
        </w:rPr>
      </w:pPr>
      <w:r w:rsidRPr="00E81119">
        <w:rPr>
          <w:rFonts w:ascii="Arial" w:hAnsi="Arial" w:cs="Arial"/>
          <w:b/>
        </w:rPr>
        <w:t>Dividenddekking</w:t>
      </w:r>
      <w:r w:rsidRPr="00F46CF9">
        <w:rPr>
          <w:rFonts w:ascii="Arial" w:hAnsi="Arial" w:cs="Arial"/>
        </w:rPr>
        <w:t xml:space="preserve"> Geeft het aantal keren aan, dat de dividenden aan de gewone aandeel</w:t>
      </w:r>
      <w:r w:rsidRPr="00F46CF9">
        <w:rPr>
          <w:rFonts w:ascii="Arial" w:hAnsi="Arial" w:cs="Arial"/>
        </w:rPr>
        <w:softHyphen/>
        <w:t xml:space="preserve">houders door winst worden gedekt. </w:t>
      </w:r>
      <w:r w:rsidRPr="00B81ACF">
        <w:rPr>
          <w:rFonts w:ascii="Arial" w:hAnsi="Arial" w:cs="Arial"/>
          <w:lang w:val="en-US"/>
        </w:rPr>
        <w:t>Zie ook dividend/winst ratio.</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t>Dividend per aandeel (DPA)</w:t>
      </w:r>
      <w:r w:rsidRPr="00F46CF9">
        <w:rPr>
          <w:rFonts w:ascii="Arial" w:hAnsi="Arial" w:cs="Arial"/>
        </w:rPr>
        <w:t xml:space="preserve"> Het actuele dividend dat feitelijk voor elk gewoon aandeel wordt uitbetaald. Dit kan op basis van de jaarrekening worden berekend door het totale gewone dividend te delen door het aantal gewone aandelen.</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lastRenderedPageBreak/>
        <w:t xml:space="preserve">Dividendrendement </w:t>
      </w:r>
      <w:r w:rsidRPr="00F46CF9">
        <w:rPr>
          <w:rFonts w:ascii="Arial" w:hAnsi="Arial" w:cs="Arial"/>
        </w:rPr>
        <w:t>Feitelijk dividend per aandeel uitgedrukt als een percentage van de actuele aandelenprijs. In Engeland wordt de belasting erover opgeteld bij het uitbetaalde dividend en toont de berekening het bruto dividendrendement.</w:t>
      </w:r>
    </w:p>
    <w:p w:rsidR="00B81ACF" w:rsidRPr="00F46CF9" w:rsidRDefault="00B81ACF" w:rsidP="00B81ACF">
      <w:pPr>
        <w:pStyle w:val="Geenafstand"/>
        <w:numPr>
          <w:ilvl w:val="0"/>
          <w:numId w:val="2"/>
        </w:numPr>
        <w:rPr>
          <w:rFonts w:ascii="Arial" w:hAnsi="Arial" w:cs="Arial"/>
        </w:rPr>
      </w:pPr>
      <w:r w:rsidRPr="00E81119">
        <w:rPr>
          <w:rFonts w:ascii="Arial" w:hAnsi="Arial" w:cs="Arial"/>
          <w:b/>
        </w:rPr>
        <w:t>Dividend/winst ratio</w:t>
      </w:r>
      <w:r w:rsidRPr="00F46CF9">
        <w:rPr>
          <w:rFonts w:ascii="Arial" w:hAnsi="Arial" w:cs="Arial"/>
        </w:rPr>
        <w:t xml:space="preserve"> Het winstpercentage dat beschikbaar is voor distributie en wordt uitbetaald in dividenden. Deze ratio is de reciprook van dividenddekking. Dochterondernemingen Een onderneming is een dochter van een andere onderneming als de andere eigenaar meer dan 50 procent van het eigen vermogen bezit of de onderne</w:t>
      </w:r>
      <w:r w:rsidRPr="00F46CF9">
        <w:rPr>
          <w:rFonts w:ascii="Arial" w:hAnsi="Arial" w:cs="Arial"/>
        </w:rPr>
        <w:softHyphen/>
        <w:t>ming op effectieve wijze bestuurt door middel van stemgerechtigde aandelen of de samenstelling van de raad van bestuur.</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t>EBITDA</w:t>
      </w:r>
      <w:r w:rsidRPr="00F46CF9">
        <w:rPr>
          <w:rFonts w:ascii="Arial" w:hAnsi="Arial" w:cs="Arial"/>
        </w:rPr>
        <w:t xml:space="preserve"> Earnings before interest, tax, depreciation and amortization - Winst voor rente, belastingen, afschrijvingen en amortisatie (zie bijlage 1 voor toelichting)</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t>Eigen vermogen (EV)</w:t>
      </w:r>
      <w:r w:rsidRPr="00F46CF9">
        <w:rPr>
          <w:rFonts w:ascii="Arial" w:hAnsi="Arial" w:cs="Arial"/>
        </w:rPr>
        <w:t xml:space="preserve"> De som van de uitgegeven aandelen, kapitaalreserves en winstre</w:t>
      </w:r>
      <w:r w:rsidRPr="00F46CF9">
        <w:rPr>
          <w:rFonts w:ascii="Arial" w:hAnsi="Arial" w:cs="Arial"/>
        </w:rPr>
        <w:softHyphen/>
        <w:t>serves. Het totaal vertegenwoordigt het vermogen dat overblijft voor de aandeelhouders nadat alle eerdere verplichtingen zijn voldaan.</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t xml:space="preserve">Eurodollar </w:t>
      </w:r>
      <w:r w:rsidRPr="00F46CF9">
        <w:rPr>
          <w:rFonts w:ascii="Arial" w:hAnsi="Arial" w:cs="Arial"/>
        </w:rPr>
        <w:t>Amerikaanse dollars die zijn gedeponeerd bij een bank buiten de VS die in bezit is van iemand die niet juridisch in de VS verblijft.</w:t>
      </w:r>
    </w:p>
    <w:p w:rsidR="00E81119" w:rsidRPr="00E81119" w:rsidRDefault="00E81119" w:rsidP="00E81119">
      <w:pPr>
        <w:pStyle w:val="Geenafstand"/>
        <w:ind w:left="720"/>
        <w:rPr>
          <w:rFonts w:ascii="Arial" w:hAnsi="Arial" w:cs="Arial"/>
          <w:lang w:val="en-US"/>
        </w:rPr>
      </w:pPr>
    </w:p>
    <w:p w:rsidR="00E81119" w:rsidRPr="00E81119" w:rsidRDefault="00B81ACF" w:rsidP="00B81ACF">
      <w:pPr>
        <w:pStyle w:val="Geenafstand"/>
        <w:numPr>
          <w:ilvl w:val="0"/>
          <w:numId w:val="2"/>
        </w:numPr>
        <w:rPr>
          <w:rFonts w:ascii="Arial" w:hAnsi="Arial" w:cs="Arial"/>
          <w:lang w:val="en-US"/>
        </w:rPr>
      </w:pPr>
      <w:r w:rsidRPr="00E81119">
        <w:rPr>
          <w:rFonts w:ascii="Arial" w:hAnsi="Arial" w:cs="Arial"/>
          <w:b/>
        </w:rPr>
        <w:t>Factoring</w:t>
      </w:r>
      <w:r w:rsidRPr="00F46CF9">
        <w:rPr>
          <w:rFonts w:ascii="Arial" w:hAnsi="Arial" w:cs="Arial"/>
        </w:rPr>
        <w:t xml:space="preserve"> Een methode om contant geld te werven door het verkopen van vorderingen. </w:t>
      </w:r>
    </w:p>
    <w:p w:rsidR="00E81119" w:rsidRPr="00E81119" w:rsidRDefault="00E81119" w:rsidP="00E81119">
      <w:pPr>
        <w:pStyle w:val="Geenafstand"/>
        <w:ind w:left="720"/>
        <w:rPr>
          <w:rFonts w:ascii="Arial" w:hAnsi="Arial" w:cs="Arial"/>
          <w:lang w:val="en-US"/>
        </w:rPr>
      </w:pPr>
    </w:p>
    <w:p w:rsidR="00B81ACF" w:rsidRPr="00E81119" w:rsidRDefault="00B81ACF" w:rsidP="00E81119">
      <w:pPr>
        <w:pStyle w:val="Geenafstand"/>
        <w:numPr>
          <w:ilvl w:val="0"/>
          <w:numId w:val="2"/>
        </w:numPr>
        <w:rPr>
          <w:rFonts w:ascii="Arial" w:hAnsi="Arial" w:cs="Arial"/>
          <w:lang w:val="en-US"/>
        </w:rPr>
      </w:pPr>
      <w:r w:rsidRPr="00E81119">
        <w:rPr>
          <w:rFonts w:ascii="Arial" w:hAnsi="Arial" w:cs="Arial"/>
          <w:b/>
          <w:lang w:val="en-US"/>
        </w:rPr>
        <w:t>Financieel overzicht met posten uitgedrukt in procen</w:t>
      </w:r>
      <w:r w:rsidRPr="00B81ACF">
        <w:rPr>
          <w:rFonts w:ascii="Arial" w:hAnsi="Arial" w:cs="Arial"/>
          <w:lang w:val="en-US"/>
        </w:rPr>
        <w:t>ten Gestandaardiseerde over</w:t>
      </w:r>
      <w:r w:rsidRPr="00E81119">
        <w:rPr>
          <w:rFonts w:ascii="Arial" w:hAnsi="Arial" w:cs="Arial"/>
        </w:rPr>
        <w:t>zichten waarop elk component als een percentage van de omzet of totale activa wordt weergegeven.</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t>Floating rate note (FRN)</w:t>
      </w:r>
      <w:r w:rsidRPr="00F46CF9">
        <w:rPr>
          <w:rFonts w:ascii="Arial" w:hAnsi="Arial" w:cs="Arial"/>
        </w:rPr>
        <w:t xml:space="preserve"> Lening waarvoor de rentevoet wisselt op basis van de courante kortlopende marktrenten.</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t>Future</w:t>
      </w:r>
      <w:r w:rsidRPr="00F46CF9">
        <w:rPr>
          <w:rFonts w:ascii="Arial" w:hAnsi="Arial" w:cs="Arial"/>
        </w:rPr>
        <w:t xml:space="preserve"> Een beurscontract voor het op termijn verhandelen van een vast aantal onderliggende waarden voor een vaste prijs.</w:t>
      </w:r>
    </w:p>
    <w:p w:rsidR="00E81119" w:rsidRPr="00E81119" w:rsidRDefault="00E81119" w:rsidP="00E81119">
      <w:pPr>
        <w:pStyle w:val="Geenafstand"/>
        <w:ind w:left="720"/>
        <w:rPr>
          <w:rFonts w:ascii="Arial" w:hAnsi="Arial" w:cs="Arial"/>
          <w:lang w:val="en-US"/>
        </w:rPr>
      </w:pPr>
    </w:p>
    <w:p w:rsidR="00B81ACF" w:rsidRPr="00B81ACF" w:rsidRDefault="00B81ACF" w:rsidP="00B81ACF">
      <w:pPr>
        <w:pStyle w:val="Geenafstand"/>
        <w:numPr>
          <w:ilvl w:val="0"/>
          <w:numId w:val="2"/>
        </w:numPr>
        <w:rPr>
          <w:rFonts w:ascii="Arial" w:hAnsi="Arial" w:cs="Arial"/>
          <w:lang w:val="en-US"/>
        </w:rPr>
      </w:pPr>
      <w:r w:rsidRPr="00E81119">
        <w:rPr>
          <w:rFonts w:ascii="Arial" w:hAnsi="Arial" w:cs="Arial"/>
          <w:b/>
        </w:rPr>
        <w:t>Garanderen van emissie</w:t>
      </w:r>
      <w:r w:rsidRPr="00F46CF9">
        <w:rPr>
          <w:rFonts w:ascii="Arial" w:hAnsi="Arial" w:cs="Arial"/>
        </w:rPr>
        <w:t xml:space="preserve"> Banken of andere financiële instellingen garanderen uit te geven aandelen in te kopen tegen een vastgestelde prijs om succes van deze uitgifte zeker te stellen. </w:t>
      </w:r>
      <w:r w:rsidRPr="00B81ACF">
        <w:rPr>
          <w:rFonts w:ascii="Arial" w:hAnsi="Arial" w:cs="Arial"/>
          <w:lang w:val="en-US"/>
        </w:rPr>
        <w:t>Dit proces wordt (inteken)garantie genoemd.</w:t>
      </w:r>
    </w:p>
    <w:p w:rsidR="00E81119" w:rsidRDefault="00E81119" w:rsidP="00E81119">
      <w:pPr>
        <w:pStyle w:val="Geenafstand"/>
        <w:ind w:left="720"/>
        <w:rPr>
          <w:rFonts w:ascii="Arial" w:hAnsi="Arial" w:cs="Arial"/>
        </w:rPr>
      </w:pPr>
    </w:p>
    <w:p w:rsidR="00E81119" w:rsidRDefault="00B81ACF" w:rsidP="00B81ACF">
      <w:pPr>
        <w:pStyle w:val="Geenafstand"/>
        <w:numPr>
          <w:ilvl w:val="0"/>
          <w:numId w:val="2"/>
        </w:numPr>
        <w:rPr>
          <w:rFonts w:ascii="Arial" w:hAnsi="Arial" w:cs="Arial"/>
        </w:rPr>
      </w:pPr>
      <w:r w:rsidRPr="00E81119">
        <w:rPr>
          <w:rFonts w:ascii="Arial" w:hAnsi="Arial" w:cs="Arial"/>
          <w:b/>
        </w:rPr>
        <w:t xml:space="preserve">Gearing </w:t>
      </w:r>
      <w:r w:rsidRPr="00F46CF9">
        <w:rPr>
          <w:rFonts w:ascii="Arial" w:hAnsi="Arial" w:cs="Arial"/>
        </w:rPr>
        <w:t>De verhouding tussen verschillende vermogensbestanddelen binnen een onderne</w:t>
      </w:r>
      <w:r w:rsidRPr="00F46CF9">
        <w:rPr>
          <w:rFonts w:ascii="Arial" w:hAnsi="Arial" w:cs="Arial"/>
        </w:rPr>
        <w:softHyphen/>
        <w:t xml:space="preserve">ming, zoals leningen en het eigen kapitaal. Hoe hoger het bedrag aan leningen, des te hoger is het bedrag van vaste rentelasten in de winst- en verliesrekening. Wanneer de rentelasten hoog zijn, zal een kleine verandering in de bedrijfswinst op haar beurt een grote stijging voor het rendement eigen vermogen van de aandeelhouders betekenen. </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t>Geldmarkt</w:t>
      </w:r>
      <w:r w:rsidRPr="00F46CF9">
        <w:rPr>
          <w:rFonts w:ascii="Arial" w:hAnsi="Arial" w:cs="Arial"/>
        </w:rPr>
        <w:t xml:space="preserve"> Een term die wordt gebruikt voor het verhandelen van kortlopende financiële middelen in Londen en andere financiële centra.</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t>Gemiddeld betaald rentepercentage</w:t>
      </w:r>
      <w:r w:rsidRPr="00F46CF9">
        <w:rPr>
          <w:rFonts w:ascii="Arial" w:hAnsi="Arial" w:cs="Arial"/>
        </w:rPr>
        <w:t xml:space="preserve"> Het betaalde rentepercentage voor leningen, bere</w:t>
      </w:r>
      <w:r w:rsidRPr="00F46CF9">
        <w:rPr>
          <w:rFonts w:ascii="Arial" w:hAnsi="Arial" w:cs="Arial"/>
        </w:rPr>
        <w:softHyphen/>
        <w:t>kend door de rentelasten in de winst- en verliesrekening op de balans uit te drukken als een percentage van de leningen. Vergeet niet dat de vermelde leningen op de balansdatum geen werkelijke weergave hoeven te zijn van het jaarlijkse gemiddelde.</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t>Gemiddelde krediettermijn</w:t>
      </w:r>
      <w:r w:rsidRPr="00F46CF9">
        <w:rPr>
          <w:rFonts w:ascii="Arial" w:hAnsi="Arial" w:cs="Arial"/>
        </w:rPr>
        <w:t xml:space="preserve"> Hetzelfde als krediettermijn debiteuren.</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t>Gewichten marktwaarden</w:t>
      </w:r>
      <w:r w:rsidRPr="00F46CF9">
        <w:rPr>
          <w:rFonts w:ascii="Arial" w:hAnsi="Arial" w:cs="Arial"/>
        </w:rPr>
        <w:t xml:space="preserve"> Bij het berekenen van kapitaalkosten kunnen de gewogen kosten berekend worden met de gewichten van de boekwaarde of de marktwaarde om de totale gewogen kosten te bepalen.</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t>Gewogen gemiddelde</w:t>
      </w:r>
      <w:r w:rsidRPr="00F46CF9">
        <w:rPr>
          <w:rFonts w:ascii="Arial" w:hAnsi="Arial" w:cs="Arial"/>
        </w:rPr>
        <w:t xml:space="preserve"> kapitaalkosten (WACC) Zie kapitaalkosten.</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t>Goudgerande waarden</w:t>
      </w:r>
      <w:r w:rsidRPr="00F46CF9">
        <w:rPr>
          <w:rFonts w:ascii="Arial" w:hAnsi="Arial" w:cs="Arial"/>
        </w:rPr>
        <w:t xml:space="preserve"> De term "goudgerand" verwijst naar leenmethodes voor langlo</w:t>
      </w:r>
      <w:r w:rsidRPr="00F46CF9">
        <w:rPr>
          <w:rFonts w:ascii="Arial" w:hAnsi="Arial" w:cs="Arial"/>
        </w:rPr>
        <w:softHyphen/>
        <w:t>pende leningen van de overheid. Deze worden "kort" genoemd als de vervaltijd maximaal vijf jaar is, "middellang" voor perioden van vijf tot 15 jaar en "lang" als ze langer dan 15 jaar zijn of oneindig.</w:t>
      </w:r>
    </w:p>
    <w:p w:rsidR="00E81119" w:rsidRPr="00E81119" w:rsidRDefault="00E81119" w:rsidP="00E81119">
      <w:pPr>
        <w:pStyle w:val="Geenafstand"/>
        <w:ind w:left="720"/>
        <w:rPr>
          <w:rFonts w:ascii="Arial" w:hAnsi="Arial" w:cs="Arial"/>
          <w:lang w:val="en-US"/>
        </w:rPr>
      </w:pPr>
    </w:p>
    <w:p w:rsidR="00B81ACF" w:rsidRPr="00B81ACF" w:rsidRDefault="00B81ACF" w:rsidP="00B81ACF">
      <w:pPr>
        <w:pStyle w:val="Geenafstand"/>
        <w:numPr>
          <w:ilvl w:val="0"/>
          <w:numId w:val="2"/>
        </w:numPr>
        <w:rPr>
          <w:rFonts w:ascii="Arial" w:hAnsi="Arial" w:cs="Arial"/>
          <w:lang w:val="en-US"/>
        </w:rPr>
      </w:pPr>
      <w:r w:rsidRPr="00E81119">
        <w:rPr>
          <w:rFonts w:ascii="Arial" w:hAnsi="Arial" w:cs="Arial"/>
          <w:b/>
        </w:rPr>
        <w:t>Haussier (Bull)</w:t>
      </w:r>
      <w:r w:rsidRPr="00F46CF9">
        <w:rPr>
          <w:rFonts w:ascii="Arial" w:hAnsi="Arial" w:cs="Arial"/>
        </w:rPr>
        <w:t xml:space="preserve"> Een investeerder die speculeert op een prijsstijging van effecten. Deze investeerder koopt effecten met de intentie deze weer te verkopen voordat de effecten betaald moeten worden. </w:t>
      </w:r>
      <w:r w:rsidRPr="00B81ACF">
        <w:rPr>
          <w:rFonts w:ascii="Arial" w:hAnsi="Arial" w:cs="Arial"/>
          <w:lang w:val="en-US"/>
        </w:rPr>
        <w:t>Zie ook baissier (Bear).</w:t>
      </w:r>
    </w:p>
    <w:p w:rsidR="00E81119" w:rsidRPr="00E81119" w:rsidRDefault="00E81119" w:rsidP="00E81119">
      <w:pPr>
        <w:pStyle w:val="Geenafstand"/>
        <w:ind w:left="720"/>
        <w:rPr>
          <w:rFonts w:ascii="Arial" w:hAnsi="Arial" w:cs="Arial"/>
          <w:lang w:val="en-US"/>
        </w:rPr>
      </w:pPr>
    </w:p>
    <w:p w:rsidR="00B81ACF" w:rsidRPr="00B81ACF" w:rsidRDefault="00B81ACF" w:rsidP="00B81ACF">
      <w:pPr>
        <w:pStyle w:val="Geenafstand"/>
        <w:numPr>
          <w:ilvl w:val="0"/>
          <w:numId w:val="2"/>
        </w:numPr>
        <w:rPr>
          <w:rFonts w:ascii="Arial" w:hAnsi="Arial" w:cs="Arial"/>
          <w:lang w:val="en-US"/>
        </w:rPr>
      </w:pPr>
      <w:r w:rsidRPr="00E81119">
        <w:rPr>
          <w:rFonts w:ascii="Arial" w:hAnsi="Arial" w:cs="Arial"/>
          <w:b/>
        </w:rPr>
        <w:t>Hedging</w:t>
      </w:r>
      <w:r w:rsidRPr="00F46CF9">
        <w:rPr>
          <w:rFonts w:ascii="Arial" w:hAnsi="Arial" w:cs="Arial"/>
        </w:rPr>
        <w:t xml:space="preserve"> Een techniek om het risico van een blootgestelde positie te verminderen door een compenserende positie in een andere onderliggende waarde te nemen. </w:t>
      </w:r>
      <w:r w:rsidRPr="00B81ACF">
        <w:rPr>
          <w:rFonts w:ascii="Arial" w:hAnsi="Arial" w:cs="Arial"/>
          <w:lang w:val="en-US"/>
        </w:rPr>
        <w:t>Hefboomwerking Zie gearing.</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E81119">
        <w:rPr>
          <w:rFonts w:ascii="Arial" w:hAnsi="Arial" w:cs="Arial"/>
          <w:b/>
        </w:rPr>
        <w:t>Immateriële vaste activa</w:t>
      </w:r>
      <w:r w:rsidRPr="00F46CF9">
        <w:rPr>
          <w:rFonts w:ascii="Arial" w:hAnsi="Arial" w:cs="Arial"/>
        </w:rPr>
        <w:t xml:space="preserve"> Niet-fysieke activa met een lange levensduur op de balans, zoals goodwill en merkwaarden.</w:t>
      </w:r>
    </w:p>
    <w:p w:rsidR="00E81119" w:rsidRDefault="00E81119" w:rsidP="00E81119">
      <w:pPr>
        <w:pStyle w:val="Geenafstand"/>
        <w:ind w:left="720"/>
        <w:rPr>
          <w:rFonts w:ascii="Arial" w:hAnsi="Arial" w:cs="Arial"/>
        </w:rPr>
      </w:pPr>
    </w:p>
    <w:p w:rsidR="0040044E" w:rsidRDefault="00B81ACF" w:rsidP="00B81ACF">
      <w:pPr>
        <w:pStyle w:val="Geenafstand"/>
        <w:numPr>
          <w:ilvl w:val="0"/>
          <w:numId w:val="2"/>
        </w:numPr>
        <w:rPr>
          <w:rFonts w:ascii="Arial" w:hAnsi="Arial" w:cs="Arial"/>
        </w:rPr>
      </w:pPr>
      <w:r w:rsidRPr="00E81119">
        <w:rPr>
          <w:rFonts w:ascii="Arial" w:hAnsi="Arial" w:cs="Arial"/>
          <w:b/>
        </w:rPr>
        <w:t>Ingekochte eigen aandelen</w:t>
      </w:r>
      <w:r w:rsidRPr="00F46CF9">
        <w:rPr>
          <w:rFonts w:ascii="Arial" w:hAnsi="Arial" w:cs="Arial"/>
        </w:rPr>
        <w:t xml:space="preserve"> Gewone aandelen die teruggekocht zijn door de onderneming. </w:t>
      </w:r>
    </w:p>
    <w:p w:rsidR="0040044E" w:rsidRDefault="0040044E" w:rsidP="0040044E">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Interne rentabiliteit (IR)</w:t>
      </w:r>
      <w:r w:rsidRPr="00F46CF9">
        <w:rPr>
          <w:rFonts w:ascii="Arial" w:hAnsi="Arial" w:cs="Arial"/>
        </w:rPr>
        <w:t xml:space="preserve"> De discontorente die de contante waarde van alle kasstromen die betrekking hebben op die kapitaalinvestering terugbrengt naar nul. Het meet het effectieve rendement van de investering. Als deze opbrengst hoger is dan de "disconto</w:t>
      </w:r>
      <w:r w:rsidRPr="00F46CF9">
        <w:rPr>
          <w:rFonts w:ascii="Arial" w:hAnsi="Arial" w:cs="Arial"/>
        </w:rPr>
        <w:softHyphen/>
        <w:t>voet" wordt de investering financieel haalbaar geacht en omgekeerd.</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F46CF9">
        <w:rPr>
          <w:rFonts w:ascii="Arial" w:hAnsi="Arial" w:cs="Arial"/>
        </w:rPr>
        <w:t>I</w:t>
      </w:r>
      <w:r w:rsidRPr="0040044E">
        <w:rPr>
          <w:rFonts w:ascii="Arial" w:hAnsi="Arial" w:cs="Arial"/>
          <w:b/>
        </w:rPr>
        <w:t>nvesteringen</w:t>
      </w:r>
      <w:r w:rsidRPr="00F46CF9">
        <w:rPr>
          <w:rFonts w:ascii="Arial" w:hAnsi="Arial" w:cs="Arial"/>
        </w:rPr>
        <w:t xml:space="preserve"> Investeringen in dochterondernemingen, geassocieerde ondernemingen en andere langlopende financiële activa.</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Junk honds</w:t>
      </w:r>
      <w:r w:rsidRPr="00F46CF9">
        <w:rPr>
          <w:rFonts w:ascii="Arial" w:hAnsi="Arial" w:cs="Arial"/>
        </w:rPr>
        <w:t xml:space="preserve"> Hoogrentende obligaties met weinig zekerheid die door ondernemingen met een goede kasstroom worden uitgegeven.</w:t>
      </w:r>
    </w:p>
    <w:p w:rsidR="00E81119" w:rsidRPr="00E81119" w:rsidRDefault="00E81119" w:rsidP="00E81119">
      <w:pPr>
        <w:pStyle w:val="Geenafstand"/>
        <w:ind w:left="720"/>
        <w:rPr>
          <w:rFonts w:ascii="Arial" w:hAnsi="Arial" w:cs="Arial"/>
          <w:lang w:val="en-US"/>
        </w:rPr>
      </w:pPr>
    </w:p>
    <w:p w:rsidR="00B81ACF" w:rsidRPr="00E81119" w:rsidRDefault="00B81ACF" w:rsidP="00B81ACF">
      <w:pPr>
        <w:pStyle w:val="Geenafstand"/>
        <w:numPr>
          <w:ilvl w:val="0"/>
          <w:numId w:val="2"/>
        </w:numPr>
        <w:rPr>
          <w:rFonts w:ascii="Arial" w:hAnsi="Arial" w:cs="Arial"/>
        </w:rPr>
      </w:pPr>
      <w:r w:rsidRPr="0040044E">
        <w:rPr>
          <w:rFonts w:ascii="Arial" w:hAnsi="Arial" w:cs="Arial"/>
          <w:b/>
        </w:rPr>
        <w:t>Kapitaalkosten</w:t>
      </w:r>
      <w:r w:rsidRPr="00E81119">
        <w:rPr>
          <w:rFonts w:ascii="Arial" w:hAnsi="Arial" w:cs="Arial"/>
        </w:rPr>
        <w:t xml:space="preserve"> Het gewogen gemiddelde van de passivakosten van een onderneming op basis van de samenstelling van het eigen vermogen en vreemd vermogen en de respectie</w:t>
      </w:r>
      <w:r w:rsidRPr="00E81119">
        <w:rPr>
          <w:rFonts w:ascii="Arial" w:hAnsi="Arial" w:cs="Arial"/>
        </w:rPr>
        <w:softHyphen/>
        <w:t xml:space="preserve">velijke kosten. </w:t>
      </w:r>
      <w:r w:rsidRPr="00E81119">
        <w:rPr>
          <w:rFonts w:ascii="Arial" w:hAnsi="Arial" w:cs="Arial"/>
          <w:lang w:val="en-US"/>
        </w:rPr>
        <w:t>Meestal wordt op een bestaande balans onderscheid gemaakt tussen de</w:t>
      </w:r>
      <w:r w:rsidR="00E81119">
        <w:rPr>
          <w:rFonts w:ascii="Arial" w:hAnsi="Arial" w:cs="Arial"/>
          <w:lang w:val="en-US"/>
        </w:rPr>
        <w:t xml:space="preserve"> </w:t>
      </w:r>
      <w:r w:rsidRPr="00E81119">
        <w:rPr>
          <w:rFonts w:ascii="Arial" w:hAnsi="Arial" w:cs="Arial"/>
        </w:rPr>
        <w:t>gemiddelde kosten van alle geldmiddelen en de marginale kosten voor het verwerven van nieuwe geldmiddelen.</w:t>
      </w:r>
    </w:p>
    <w:p w:rsidR="00E81119" w:rsidRDefault="00E81119" w:rsidP="00E81119">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Kapitaalmarkt</w:t>
      </w:r>
      <w:r w:rsidRPr="00F46CF9">
        <w:rPr>
          <w:rFonts w:ascii="Arial" w:hAnsi="Arial" w:cs="Arial"/>
        </w:rPr>
        <w:t xml:space="preserve"> De financiële markt waar langlopende geldmiddelen worden uitgezet. Kapitaalreserves Eigen vermogen dat uit andere bronnen is voortgekomen dan de handel of de nominale waarde van nieuwe aandelen.</w:t>
      </w:r>
    </w:p>
    <w:p w:rsidR="0040044E" w:rsidRDefault="0040044E" w:rsidP="0040044E">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 xml:space="preserve">Kapitaalstructuur </w:t>
      </w:r>
      <w:r w:rsidRPr="00F46CF9">
        <w:rPr>
          <w:rFonts w:ascii="Arial" w:hAnsi="Arial" w:cs="Arial"/>
        </w:rPr>
        <w:t>De samenstelling van vermogensbehoefte in een onderneming. Het verwijst gewoonlijk naar de verhouding tussen vreemd vermogen en eigen vermogen op de balans.</w:t>
      </w:r>
    </w:p>
    <w:p w:rsidR="0040044E" w:rsidRDefault="0040044E" w:rsidP="0040044E">
      <w:pPr>
        <w:pStyle w:val="Geenafstand"/>
        <w:ind w:left="720"/>
        <w:rPr>
          <w:rFonts w:ascii="Arial" w:hAnsi="Arial" w:cs="Arial"/>
        </w:rPr>
      </w:pPr>
    </w:p>
    <w:p w:rsidR="0040044E" w:rsidRDefault="00B81ACF" w:rsidP="00B81ACF">
      <w:pPr>
        <w:pStyle w:val="Geenafstand"/>
        <w:numPr>
          <w:ilvl w:val="0"/>
          <w:numId w:val="2"/>
        </w:numPr>
        <w:rPr>
          <w:rFonts w:ascii="Arial" w:hAnsi="Arial" w:cs="Arial"/>
        </w:rPr>
      </w:pPr>
      <w:r w:rsidRPr="0040044E">
        <w:rPr>
          <w:rFonts w:ascii="Arial" w:hAnsi="Arial" w:cs="Arial"/>
          <w:b/>
        </w:rPr>
        <w:t>Kasstroom per aandeel</w:t>
      </w:r>
      <w:r w:rsidRPr="00F46CF9">
        <w:rPr>
          <w:rFonts w:ascii="Arial" w:hAnsi="Arial" w:cs="Arial"/>
        </w:rPr>
        <w:t xml:space="preserve"> Winst na rente, belasting, dividenden aan minderheidsbelangen en preferente dividenden plus afschrijvingskosten gedeeld </w:t>
      </w:r>
      <w:r w:rsidRPr="00F46CF9">
        <w:rPr>
          <w:rFonts w:ascii="Arial" w:hAnsi="Arial" w:cs="Arial"/>
        </w:rPr>
        <w:lastRenderedPageBreak/>
        <w:t xml:space="preserve">door het aantal aandelen. Kasstroom, verhoogde De extra kasinkomsten of -uitgaven die zijn ontstaan doordat dit alternatief boven het andere is gekozen bij waardering van een investeringsproject. </w:t>
      </w:r>
    </w:p>
    <w:p w:rsidR="0040044E" w:rsidRDefault="0040044E" w:rsidP="0040044E">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Koers/winstverhouding (K/W)</w:t>
      </w:r>
      <w:r w:rsidRPr="00F46CF9">
        <w:rPr>
          <w:rFonts w:ascii="Arial" w:hAnsi="Arial" w:cs="Arial"/>
        </w:rPr>
        <w:t xml:space="preserve"> De waarde die is verkregen door de actuele aandelenprijs te delen door de winst per aandeel. De laatst gerapporteerde winst of de winstvoorspellin</w:t>
      </w:r>
      <w:r w:rsidRPr="00F46CF9">
        <w:rPr>
          <w:rFonts w:ascii="Arial" w:hAnsi="Arial" w:cs="Arial"/>
        </w:rPr>
        <w:softHyphen/>
        <w:t>gen voor het komende jaar kunnen in deze berekening worden gebruikt.</w:t>
      </w:r>
    </w:p>
    <w:p w:rsidR="0040044E" w:rsidRPr="0040044E" w:rsidRDefault="0040044E" w:rsidP="00B81ACF">
      <w:pPr>
        <w:pStyle w:val="Geenafstand"/>
        <w:numPr>
          <w:ilvl w:val="0"/>
          <w:numId w:val="2"/>
        </w:numPr>
        <w:rPr>
          <w:rFonts w:ascii="Arial" w:hAnsi="Arial" w:cs="Arial"/>
          <w:lang w:val="en-US"/>
        </w:rPr>
      </w:pPr>
    </w:p>
    <w:p w:rsidR="00B81ACF" w:rsidRPr="00B81ACF" w:rsidRDefault="00B81ACF" w:rsidP="00B81ACF">
      <w:pPr>
        <w:pStyle w:val="Geenafstand"/>
        <w:numPr>
          <w:ilvl w:val="0"/>
          <w:numId w:val="2"/>
        </w:numPr>
        <w:rPr>
          <w:rFonts w:ascii="Arial" w:hAnsi="Arial" w:cs="Arial"/>
          <w:lang w:val="en-US"/>
        </w:rPr>
      </w:pPr>
      <w:r w:rsidRPr="0040044E">
        <w:rPr>
          <w:rFonts w:ascii="Arial" w:hAnsi="Arial" w:cs="Arial"/>
          <w:b/>
        </w:rPr>
        <w:t>Koopoptie</w:t>
      </w:r>
      <w:r w:rsidRPr="00F46CF9">
        <w:rPr>
          <w:rFonts w:ascii="Arial" w:hAnsi="Arial" w:cs="Arial"/>
        </w:rPr>
        <w:t xml:space="preserve"> Een optie om te kopen. </w:t>
      </w:r>
      <w:r w:rsidRPr="00B81ACF">
        <w:rPr>
          <w:rFonts w:ascii="Arial" w:hAnsi="Arial" w:cs="Arial"/>
          <w:lang w:val="en-US"/>
        </w:rPr>
        <w:t>Zie ook optie.</w:t>
      </w:r>
    </w:p>
    <w:p w:rsidR="0040044E" w:rsidRDefault="0040044E" w:rsidP="00B81ACF">
      <w:pPr>
        <w:pStyle w:val="Geenafstand"/>
        <w:numPr>
          <w:ilvl w:val="0"/>
          <w:numId w:val="2"/>
        </w:numPr>
        <w:rPr>
          <w:rFonts w:ascii="Arial" w:hAnsi="Arial" w:cs="Arial"/>
        </w:rPr>
      </w:pPr>
    </w:p>
    <w:p w:rsidR="0040044E" w:rsidRDefault="00B81ACF" w:rsidP="00B81ACF">
      <w:pPr>
        <w:pStyle w:val="Geenafstand"/>
        <w:numPr>
          <w:ilvl w:val="0"/>
          <w:numId w:val="2"/>
        </w:numPr>
        <w:rPr>
          <w:rFonts w:ascii="Arial" w:hAnsi="Arial" w:cs="Arial"/>
        </w:rPr>
      </w:pPr>
      <w:r w:rsidRPr="0040044E">
        <w:rPr>
          <w:rFonts w:ascii="Arial" w:hAnsi="Arial" w:cs="Arial"/>
          <w:b/>
        </w:rPr>
        <w:t>Kortlopende leningen (KLL)</w:t>
      </w:r>
      <w:r w:rsidRPr="00F46CF9">
        <w:rPr>
          <w:rFonts w:ascii="Arial" w:hAnsi="Arial" w:cs="Arial"/>
        </w:rPr>
        <w:t xml:space="preserve"> De bankschuld, het actuele deel van langlopend vreemd ver</w:t>
      </w:r>
      <w:r w:rsidRPr="00F46CF9">
        <w:rPr>
          <w:rFonts w:ascii="Arial" w:hAnsi="Arial" w:cs="Arial"/>
        </w:rPr>
        <w:softHyphen/>
        <w:t xml:space="preserve">mogen en andere rentedragende verplichtingen die binnen een jaar voldaan moeten worden. </w:t>
      </w:r>
    </w:p>
    <w:p w:rsidR="0040044E" w:rsidRDefault="0040044E" w:rsidP="0040044E">
      <w:pPr>
        <w:pStyle w:val="Geenafstand"/>
        <w:ind w:left="720"/>
        <w:rPr>
          <w:rFonts w:ascii="Arial" w:hAnsi="Arial" w:cs="Arial"/>
        </w:rPr>
      </w:pPr>
    </w:p>
    <w:p w:rsidR="0040044E" w:rsidRDefault="00B81ACF" w:rsidP="00B81ACF">
      <w:pPr>
        <w:pStyle w:val="Geenafstand"/>
        <w:numPr>
          <w:ilvl w:val="0"/>
          <w:numId w:val="2"/>
        </w:numPr>
        <w:rPr>
          <w:rFonts w:ascii="Arial" w:hAnsi="Arial" w:cs="Arial"/>
        </w:rPr>
      </w:pPr>
      <w:r w:rsidRPr="0040044E">
        <w:rPr>
          <w:rFonts w:ascii="Arial" w:hAnsi="Arial" w:cs="Arial"/>
          <w:b/>
        </w:rPr>
        <w:t>Krediettermijn</w:t>
      </w:r>
      <w:r w:rsidRPr="00F46CF9">
        <w:rPr>
          <w:rFonts w:ascii="Arial" w:hAnsi="Arial" w:cs="Arial"/>
        </w:rPr>
        <w:t xml:space="preserve"> Het aantal dagen dat de omzet per dag wordt vertegenwoordigd door te ontvangen posten. Het komt overeen met de term krediettermijn voor debiteuren. </w:t>
      </w:r>
    </w:p>
    <w:p w:rsidR="0040044E" w:rsidRDefault="0040044E" w:rsidP="0040044E">
      <w:pPr>
        <w:pStyle w:val="Geenafstand"/>
        <w:ind w:left="720"/>
        <w:rPr>
          <w:rFonts w:ascii="Arial" w:hAnsi="Arial" w:cs="Arial"/>
        </w:rPr>
      </w:pPr>
    </w:p>
    <w:p w:rsidR="0040044E" w:rsidRDefault="00B81ACF" w:rsidP="00B81ACF">
      <w:pPr>
        <w:pStyle w:val="Geenafstand"/>
        <w:numPr>
          <w:ilvl w:val="0"/>
          <w:numId w:val="2"/>
        </w:numPr>
        <w:rPr>
          <w:rFonts w:ascii="Arial" w:hAnsi="Arial" w:cs="Arial"/>
        </w:rPr>
      </w:pPr>
      <w:r w:rsidRPr="0040044E">
        <w:rPr>
          <w:rFonts w:ascii="Arial" w:hAnsi="Arial" w:cs="Arial"/>
          <w:b/>
        </w:rPr>
        <w:t>Krediettermijn voor debiteuren of aantal dagen openstaande vorderingen</w:t>
      </w:r>
      <w:r w:rsidRPr="00F46CF9">
        <w:rPr>
          <w:rFonts w:ascii="Arial" w:hAnsi="Arial" w:cs="Arial"/>
        </w:rPr>
        <w:t xml:space="preserve"> Het getal voor handelsdebiteuren op de balans is gedeeld door de gemiddelde omzet per dag om het gemiddeld aantal door de klanten gebruikte kredietdagen uit te drukken. </w:t>
      </w:r>
    </w:p>
    <w:p w:rsidR="0040044E" w:rsidRDefault="0040044E" w:rsidP="0040044E">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Lange termijnlening (LTL)</w:t>
      </w:r>
      <w:r w:rsidRPr="00F46CF9">
        <w:rPr>
          <w:rFonts w:ascii="Arial" w:hAnsi="Arial" w:cs="Arial"/>
        </w:rPr>
        <w:t xml:space="preserve"> Bank- en andere leningen met een looptijd van meer dan een jaar. Latente verplichting Een mogelijke verplichting die niet hoeft te ontstaan, maar wel vermeld moet worden in de de toelichting bij de gepubliceerde jaarrekening van een onderneming.</w:t>
      </w:r>
    </w:p>
    <w:p w:rsidR="0040044E" w:rsidRDefault="0040044E" w:rsidP="0040044E">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Lease - finance</w:t>
      </w:r>
      <w:r w:rsidRPr="00F46CF9">
        <w:rPr>
          <w:rFonts w:ascii="Arial" w:hAnsi="Arial" w:cs="Arial"/>
        </w:rPr>
        <w:t xml:space="preserve"> Een lease-overeenkomst waarbij de lessee all risico's en beloningen van het eigendom op zich neemt. Het strekt zich uit over het verwachte economische leven van de activa en kan niet eenvoudig verbroken worden. Onder de huidige boekhoudkun</w:t>
      </w:r>
      <w:r w:rsidRPr="00F46CF9">
        <w:rPr>
          <w:rFonts w:ascii="Arial" w:hAnsi="Arial" w:cs="Arial"/>
        </w:rPr>
        <w:softHyphen/>
        <w:t>dige regels wordt leasen als een lening gezien.</w:t>
      </w:r>
    </w:p>
    <w:p w:rsidR="0040044E" w:rsidRDefault="0040044E" w:rsidP="0040044E">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Leenpercentage zonder rente</w:t>
      </w:r>
      <w:r w:rsidRPr="00F46CF9">
        <w:rPr>
          <w:rFonts w:ascii="Arial" w:hAnsi="Arial" w:cs="Arial"/>
        </w:rPr>
        <w:t xml:space="preserve"> Het percentage fondsen dat niet tot het eigen vermogen behoort, bestaande uit "rentevrije" schulden, dat wil zeggen te betalen krediteuren, lopende rekeningen en uitgestelde belasting.</w:t>
      </w:r>
    </w:p>
    <w:p w:rsidR="0040044E" w:rsidRDefault="0040044E" w:rsidP="0040044E">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Lening op vaste termijn</w:t>
      </w:r>
      <w:r w:rsidRPr="00F46CF9">
        <w:rPr>
          <w:rFonts w:ascii="Arial" w:hAnsi="Arial" w:cs="Arial"/>
        </w:rPr>
        <w:t xml:space="preserve"> Meestal een middellange lening (drie tot zeven jaar) die wordt terugbetaald in vaste, periodieke termijnen en zowel de rente als het geleende bedrag dekt voor de duur van de lening.</w:t>
      </w:r>
    </w:p>
    <w:p w:rsidR="0040044E" w:rsidRDefault="0040044E" w:rsidP="0040044E">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Leveraged buy-out</w:t>
      </w:r>
      <w:r w:rsidRPr="00F46CF9">
        <w:rPr>
          <w:rFonts w:ascii="Arial" w:hAnsi="Arial" w:cs="Arial"/>
        </w:rPr>
        <w:t xml:space="preserve"> Overname van een bedrijf door middel van een groot bedrag aan vreemd vermogen.</w:t>
      </w:r>
    </w:p>
    <w:p w:rsidR="0040044E" w:rsidRDefault="0040044E" w:rsidP="0040044E">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LIBOR</w:t>
      </w:r>
      <w:r w:rsidRPr="00F46CF9">
        <w:rPr>
          <w:rFonts w:ascii="Arial" w:hAnsi="Arial" w:cs="Arial"/>
        </w:rPr>
        <w:t xml:space="preserve"> London Interbank Offered Rate - het percentage waartegen grote banken op de geldmarkt kortlopende leningen aan elkaar verstrekken. Het is een benchmark voor veel internationale leningen en floating-rate emissies voor bedrijven.</w:t>
      </w:r>
    </w:p>
    <w:p w:rsidR="0040044E" w:rsidRDefault="0040044E" w:rsidP="0040044E">
      <w:pPr>
        <w:pStyle w:val="Geenafstand"/>
        <w:ind w:left="720"/>
        <w:rPr>
          <w:rFonts w:ascii="Arial" w:hAnsi="Arial" w:cs="Arial"/>
        </w:rPr>
      </w:pPr>
    </w:p>
    <w:p w:rsidR="0040044E" w:rsidRDefault="00B81ACF" w:rsidP="00B81ACF">
      <w:pPr>
        <w:pStyle w:val="Geenafstand"/>
        <w:numPr>
          <w:ilvl w:val="0"/>
          <w:numId w:val="2"/>
        </w:numPr>
        <w:rPr>
          <w:rFonts w:ascii="Arial" w:hAnsi="Arial" w:cs="Arial"/>
        </w:rPr>
      </w:pPr>
      <w:r w:rsidRPr="0040044E">
        <w:rPr>
          <w:rFonts w:ascii="Arial" w:hAnsi="Arial" w:cs="Arial"/>
          <w:b/>
        </w:rPr>
        <w:t>Liquiditeit</w:t>
      </w:r>
      <w:r w:rsidRPr="00F46CF9">
        <w:rPr>
          <w:rFonts w:ascii="Arial" w:hAnsi="Arial" w:cs="Arial"/>
        </w:rPr>
        <w:t xml:space="preserve"> Het vermogen om met contant geld de dagelijks voorkomende behoeften te betalen. </w:t>
      </w:r>
    </w:p>
    <w:p w:rsidR="0040044E" w:rsidRDefault="0040044E" w:rsidP="0040044E">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Maatschappelijk aandelenkapitaal</w:t>
      </w:r>
      <w:r w:rsidRPr="00F46CF9">
        <w:rPr>
          <w:rFonts w:ascii="Arial" w:hAnsi="Arial" w:cs="Arial"/>
        </w:rPr>
        <w:t xml:space="preserve"> Het maximumbedrag aan aandelenkapitaal dat uit</w:t>
      </w:r>
      <w:r w:rsidRPr="00F46CF9">
        <w:rPr>
          <w:rFonts w:ascii="Arial" w:hAnsi="Arial" w:cs="Arial"/>
        </w:rPr>
        <w:softHyphen/>
        <w:t>gegeven kan worden. Dit aantal is gespecificeerd in de Statuten van de onderneming en kan alleen met toestemming van de aandeelhouders worden verhoogd.</w:t>
      </w:r>
    </w:p>
    <w:p w:rsidR="0040044E" w:rsidRDefault="0040044E" w:rsidP="0040044E">
      <w:pPr>
        <w:pStyle w:val="Geenafstand"/>
        <w:ind w:left="720"/>
        <w:rPr>
          <w:rFonts w:ascii="Arial" w:hAnsi="Arial" w:cs="Arial"/>
        </w:rPr>
      </w:pPr>
    </w:p>
    <w:p w:rsidR="00B81ACF" w:rsidRPr="0040044E" w:rsidRDefault="00B81ACF" w:rsidP="00B81ACF">
      <w:pPr>
        <w:pStyle w:val="Geenafstand"/>
        <w:numPr>
          <w:ilvl w:val="0"/>
          <w:numId w:val="2"/>
        </w:numPr>
        <w:rPr>
          <w:rFonts w:ascii="Arial" w:hAnsi="Arial" w:cs="Arial"/>
        </w:rPr>
      </w:pPr>
      <w:r w:rsidRPr="0040044E">
        <w:rPr>
          <w:rFonts w:ascii="Arial" w:hAnsi="Arial" w:cs="Arial"/>
          <w:b/>
        </w:rPr>
        <w:t>Marktkapitalisatie</w:t>
      </w:r>
      <w:r w:rsidRPr="0040044E">
        <w:rPr>
          <w:rFonts w:ascii="Arial" w:hAnsi="Arial" w:cs="Arial"/>
        </w:rPr>
        <w:t xml:space="preserve"> De fictieve totale marktwaarde van een onderneming, berekend op basis van de actuele beurswaarde van het aandeel vermenigvuldigd met het aantal aandelen. De beurswaarde hoeft geen exacte waarde te zijn voor het totaal aantal aandelen, het kan ook</w:t>
      </w:r>
      <w:r w:rsidR="0040044E">
        <w:rPr>
          <w:rFonts w:ascii="Arial" w:hAnsi="Arial" w:cs="Arial"/>
        </w:rPr>
        <w:t xml:space="preserve"> </w:t>
      </w:r>
      <w:r w:rsidRPr="0040044E">
        <w:rPr>
          <w:rFonts w:ascii="Arial" w:hAnsi="Arial" w:cs="Arial"/>
        </w:rPr>
        <w:t>verwijzen naar slechts een klein pakket aandelen.</w:t>
      </w:r>
    </w:p>
    <w:p w:rsidR="0040044E" w:rsidRDefault="0040044E" w:rsidP="0040044E">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Marktwaarde/boekwaarde ratio</w:t>
      </w:r>
      <w:r w:rsidRPr="00F46CF9">
        <w:rPr>
          <w:rFonts w:ascii="Arial" w:hAnsi="Arial" w:cs="Arial"/>
        </w:rPr>
        <w:t xml:space="preserve"> De verhouding tussen de balanswaarde van de gewone aandelen en hun marktwaarde. Ook wordt de term "prijs/boekwaarde" gebruikt. Matchingprincipe De regel dat een onderneming het gebruik van kortetermijn geldmid</w:t>
      </w:r>
      <w:r w:rsidRPr="00F46CF9">
        <w:rPr>
          <w:rFonts w:ascii="Arial" w:hAnsi="Arial" w:cs="Arial"/>
        </w:rPr>
        <w:softHyphen/>
        <w:t>delen moet evenaren met kortetermijn bronnen en langetermijn geldmiddelen met langetermijn bronnen.</w:t>
      </w:r>
    </w:p>
    <w:p w:rsidR="0040044E" w:rsidRDefault="0040044E" w:rsidP="0040044E">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Materiële activa</w:t>
      </w:r>
      <w:r w:rsidRPr="00F46CF9">
        <w:rPr>
          <w:rFonts w:ascii="Arial" w:hAnsi="Arial" w:cs="Arial"/>
        </w:rPr>
        <w:t xml:space="preserve"> Het totaal van alle activa op de balans minus immateriële activa, zoals goodwill.</w:t>
      </w:r>
    </w:p>
    <w:p w:rsidR="0040044E" w:rsidRDefault="0040044E" w:rsidP="0040044E">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Minderheidsbelangen</w:t>
      </w:r>
      <w:r w:rsidRPr="00F46CF9">
        <w:rPr>
          <w:rFonts w:ascii="Arial" w:hAnsi="Arial" w:cs="Arial"/>
        </w:rPr>
        <w:t xml:space="preserve"> De boekwaarde van aandelen in een dochteronderneming die in bezit zijn van aandeelhouders die geen aandelen in de moedermaatschappij bezitten. Netto-activa Uitgegeven gewone aandelen plus reserves plus preferente aandelen.</w:t>
      </w:r>
    </w:p>
    <w:p w:rsidR="0040044E" w:rsidRPr="0040044E" w:rsidRDefault="0040044E" w:rsidP="0040044E">
      <w:pPr>
        <w:pStyle w:val="Geenafstand"/>
        <w:ind w:left="720"/>
        <w:rPr>
          <w:rFonts w:ascii="Arial" w:hAnsi="Arial" w:cs="Arial"/>
          <w:lang w:val="en-US"/>
        </w:rPr>
      </w:pPr>
    </w:p>
    <w:p w:rsidR="0040044E" w:rsidRPr="0040044E" w:rsidRDefault="00B81ACF" w:rsidP="00B81ACF">
      <w:pPr>
        <w:pStyle w:val="Geenafstand"/>
        <w:numPr>
          <w:ilvl w:val="0"/>
          <w:numId w:val="2"/>
        </w:numPr>
        <w:rPr>
          <w:rFonts w:ascii="Arial" w:hAnsi="Arial" w:cs="Arial"/>
          <w:lang w:val="en-US"/>
        </w:rPr>
      </w:pPr>
      <w:r w:rsidRPr="0040044E">
        <w:rPr>
          <w:rFonts w:ascii="Arial" w:hAnsi="Arial" w:cs="Arial"/>
          <w:b/>
        </w:rPr>
        <w:t>Netto contante waarde (NCW)</w:t>
      </w:r>
      <w:r w:rsidRPr="00F46CF9">
        <w:rPr>
          <w:rFonts w:ascii="Arial" w:hAnsi="Arial" w:cs="Arial"/>
        </w:rPr>
        <w:t xml:space="preserve"> Een positieve of negatieve waarde die is berekend door de kasstroom van een kapitaalproject met het gewenste rendement te disconteren. Als de waarde positief is, betekent dit dat het project financieel haalbaar is en omgekeerd. </w:t>
      </w:r>
    </w:p>
    <w:p w:rsidR="0040044E" w:rsidRPr="0040044E" w:rsidRDefault="0040044E" w:rsidP="0040044E">
      <w:pPr>
        <w:pStyle w:val="Geenafstand"/>
        <w:ind w:left="720"/>
        <w:rPr>
          <w:rFonts w:ascii="Arial" w:hAnsi="Arial" w:cs="Arial"/>
          <w:lang w:val="en-US"/>
        </w:rPr>
      </w:pPr>
    </w:p>
    <w:p w:rsidR="00B81ACF" w:rsidRPr="00B81ACF" w:rsidRDefault="00B81ACF" w:rsidP="00B81ACF">
      <w:pPr>
        <w:pStyle w:val="Geenafstand"/>
        <w:numPr>
          <w:ilvl w:val="0"/>
          <w:numId w:val="2"/>
        </w:numPr>
        <w:rPr>
          <w:rFonts w:ascii="Arial" w:hAnsi="Arial" w:cs="Arial"/>
          <w:lang w:val="en-US"/>
        </w:rPr>
      </w:pPr>
      <w:r w:rsidRPr="0040044E">
        <w:rPr>
          <w:rFonts w:ascii="Arial" w:hAnsi="Arial" w:cs="Arial"/>
          <w:b/>
          <w:lang w:val="en-US"/>
        </w:rPr>
        <w:t>Netto werkkapitaal</w:t>
      </w:r>
      <w:r w:rsidRPr="00B81ACF">
        <w:rPr>
          <w:rFonts w:ascii="Arial" w:hAnsi="Arial" w:cs="Arial"/>
          <w:lang w:val="en-US"/>
        </w:rPr>
        <w:t xml:space="preserve"> Zie werkkapitaal.</w:t>
      </w:r>
    </w:p>
    <w:p w:rsidR="0040044E" w:rsidRDefault="0040044E" w:rsidP="0040044E">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NOPAT</w:t>
      </w:r>
      <w:r w:rsidRPr="00F46CF9">
        <w:rPr>
          <w:rFonts w:ascii="Arial" w:hAnsi="Arial" w:cs="Arial"/>
        </w:rPr>
        <w:t xml:space="preserve"> Netto bedrijfswinst na belastingen (zie hoofdstuk 17 voor toelichting).</w:t>
      </w:r>
    </w:p>
    <w:p w:rsidR="0040044E" w:rsidRDefault="0040044E" w:rsidP="0040044E">
      <w:pPr>
        <w:pStyle w:val="Geenafstand"/>
        <w:ind w:left="720"/>
        <w:rPr>
          <w:rFonts w:ascii="Arial" w:hAnsi="Arial" w:cs="Arial"/>
        </w:rPr>
      </w:pPr>
    </w:p>
    <w:p w:rsidR="0040044E" w:rsidRDefault="00B81ACF" w:rsidP="00B81ACF">
      <w:pPr>
        <w:pStyle w:val="Geenafstand"/>
        <w:numPr>
          <w:ilvl w:val="0"/>
          <w:numId w:val="2"/>
        </w:numPr>
        <w:rPr>
          <w:rFonts w:ascii="Arial" w:hAnsi="Arial" w:cs="Arial"/>
        </w:rPr>
      </w:pPr>
      <w:r w:rsidRPr="0040044E">
        <w:rPr>
          <w:rFonts w:ascii="Arial" w:hAnsi="Arial" w:cs="Arial"/>
          <w:b/>
        </w:rPr>
        <w:t>Obligatie</w:t>
      </w:r>
      <w:r w:rsidRPr="00F46CF9">
        <w:rPr>
          <w:rFonts w:ascii="Arial" w:hAnsi="Arial" w:cs="Arial"/>
        </w:rPr>
        <w:t xml:space="preserve"> </w:t>
      </w:r>
      <w:r w:rsidR="0040044E">
        <w:rPr>
          <w:rFonts w:ascii="Arial" w:hAnsi="Arial" w:cs="Arial"/>
        </w:rPr>
        <w:t>T</w:t>
      </w:r>
      <w:r w:rsidRPr="00F46CF9">
        <w:rPr>
          <w:rFonts w:ascii="Arial" w:hAnsi="Arial" w:cs="Arial"/>
        </w:rPr>
        <w:t>erm voor middellang tot langlopend krediet Volgens de wet geeft dit cer</w:t>
      </w:r>
      <w:r w:rsidRPr="00F46CF9">
        <w:rPr>
          <w:rFonts w:ascii="Arial" w:hAnsi="Arial" w:cs="Arial"/>
        </w:rPr>
        <w:softHyphen/>
        <w:t xml:space="preserve">tificaat de houder het recht op periodieke rentebetalingen en terugbetaling van de hoofdsom. </w:t>
      </w:r>
    </w:p>
    <w:p w:rsidR="0040044E" w:rsidRDefault="0040044E" w:rsidP="0040044E">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Officieel bankdisconto</w:t>
      </w:r>
      <w:r w:rsidRPr="00F46CF9">
        <w:rPr>
          <w:rFonts w:ascii="Arial" w:hAnsi="Arial" w:cs="Arial"/>
        </w:rPr>
        <w:t xml:space="preserve"> De rente waartegen banken leningen verstrekken aan onderne</w:t>
      </w:r>
      <w:r w:rsidRPr="00F46CF9">
        <w:rPr>
          <w:rFonts w:ascii="Arial" w:hAnsi="Arial" w:cs="Arial"/>
        </w:rPr>
        <w:softHyphen/>
        <w:t>mingen met de hoogste kredietwaardigheid.</w:t>
      </w:r>
    </w:p>
    <w:p w:rsidR="0040044E" w:rsidRDefault="0040044E" w:rsidP="0040044E">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Omzet/vaste activa (keren)</w:t>
      </w:r>
      <w:r w:rsidRPr="00F46CF9">
        <w:rPr>
          <w:rFonts w:ascii="Arial" w:hAnsi="Arial" w:cs="Arial"/>
        </w:rPr>
        <w:t xml:space="preserve"> Een activiteits- en prestatieratio, berekend door de netto</w:t>
      </w:r>
      <w:r w:rsidRPr="00F46CF9">
        <w:rPr>
          <w:rFonts w:ascii="Arial" w:hAnsi="Arial" w:cs="Arial"/>
        </w:rPr>
        <w:softHyphen/>
        <w:t>vaste activawaarde op de balans te splitsen in het omzetgetal.</w:t>
      </w:r>
    </w:p>
    <w:p w:rsidR="0040044E" w:rsidRDefault="0040044E" w:rsidP="0040044E">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 xml:space="preserve">Onderpand </w:t>
      </w:r>
      <w:r w:rsidRPr="00F46CF9">
        <w:rPr>
          <w:rFonts w:ascii="Arial" w:hAnsi="Arial" w:cs="Arial"/>
        </w:rPr>
        <w:t>Een fysieke of financiële activa dat als zekerheid voor een lening wordt gebruikt.</w:t>
      </w:r>
    </w:p>
    <w:p w:rsidR="0040044E" w:rsidRPr="0040044E" w:rsidRDefault="0040044E" w:rsidP="0040044E">
      <w:pPr>
        <w:pStyle w:val="Geenafstand"/>
        <w:ind w:left="720"/>
        <w:rPr>
          <w:rFonts w:ascii="Arial" w:hAnsi="Arial" w:cs="Arial"/>
          <w:lang w:val="en-US"/>
        </w:rPr>
      </w:pPr>
    </w:p>
    <w:p w:rsidR="00B81ACF" w:rsidRPr="00B81ACF" w:rsidRDefault="00B81ACF" w:rsidP="00B81ACF">
      <w:pPr>
        <w:pStyle w:val="Geenafstand"/>
        <w:numPr>
          <w:ilvl w:val="0"/>
          <w:numId w:val="2"/>
        </w:numPr>
        <w:rPr>
          <w:rFonts w:ascii="Arial" w:hAnsi="Arial" w:cs="Arial"/>
          <w:lang w:val="en-US"/>
        </w:rPr>
      </w:pPr>
      <w:r w:rsidRPr="0040044E">
        <w:rPr>
          <w:rFonts w:ascii="Arial" w:hAnsi="Arial" w:cs="Arial"/>
          <w:b/>
        </w:rPr>
        <w:t xml:space="preserve">Optie </w:t>
      </w:r>
      <w:r w:rsidRPr="00F46CF9">
        <w:rPr>
          <w:rFonts w:ascii="Arial" w:hAnsi="Arial" w:cs="Arial"/>
        </w:rPr>
        <w:t xml:space="preserve">Een waardepapier dat de houder het recht geeft, maar niet de verplichting, om een bepaald activum te kopen of verkopen tegen een bepaalde prijs op of voor een bepaalde vervaldatum. </w:t>
      </w:r>
      <w:r w:rsidRPr="00B81ACF">
        <w:rPr>
          <w:rFonts w:ascii="Arial" w:hAnsi="Arial" w:cs="Arial"/>
          <w:lang w:val="en-US"/>
        </w:rPr>
        <w:t>Zie putoptie; calloptie.</w:t>
      </w:r>
    </w:p>
    <w:p w:rsidR="0040044E" w:rsidRDefault="0040044E" w:rsidP="0040044E">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Optimale kapitaalstructuur</w:t>
      </w:r>
      <w:r w:rsidRPr="00F46CF9">
        <w:rPr>
          <w:rFonts w:ascii="Arial" w:hAnsi="Arial" w:cs="Arial"/>
        </w:rPr>
        <w:t xml:space="preserve"> Het punt waarop de kapitaalkosten voor een onderneming worden teruggebracht naar het minimum door de best mogelijke samenstelling van vreemd vermogen en eigen vermogen.</w:t>
      </w:r>
    </w:p>
    <w:p w:rsidR="0040044E" w:rsidRDefault="0040044E" w:rsidP="0040044E">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Over de toonbank (OTC)</w:t>
      </w:r>
      <w:r w:rsidRPr="00F46CF9">
        <w:rPr>
          <w:rFonts w:ascii="Arial" w:hAnsi="Arial" w:cs="Arial"/>
        </w:rPr>
        <w:t xml:space="preserve"> Verwijst naar de markt waar aandelen en waardepapieren buiten de formele beurzen om worden verhandeld.</w:t>
      </w:r>
    </w:p>
    <w:p w:rsidR="0040044E" w:rsidRDefault="0040044E" w:rsidP="0040044E">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lastRenderedPageBreak/>
        <w:t>Overige vlottende activa</w:t>
      </w:r>
      <w:r w:rsidRPr="00F46CF9">
        <w:rPr>
          <w:rFonts w:ascii="Arial" w:hAnsi="Arial" w:cs="Arial"/>
        </w:rPr>
        <w:t xml:space="preserve"> Te ontvangen posten en vooruitbetalingen die binnen een jaar gerealiseerd moeten worden.</w:t>
      </w:r>
    </w:p>
    <w:p w:rsidR="0040044E" w:rsidRDefault="0040044E" w:rsidP="0040044E">
      <w:pPr>
        <w:pStyle w:val="Geenafstand"/>
        <w:ind w:left="720"/>
        <w:rPr>
          <w:rFonts w:ascii="Arial" w:hAnsi="Arial" w:cs="Arial"/>
        </w:rPr>
      </w:pPr>
    </w:p>
    <w:p w:rsidR="00B81ACF" w:rsidRPr="00F46CF9" w:rsidRDefault="00B81ACF" w:rsidP="00B81ACF">
      <w:pPr>
        <w:pStyle w:val="Geenafstand"/>
        <w:numPr>
          <w:ilvl w:val="0"/>
          <w:numId w:val="2"/>
        </w:numPr>
        <w:rPr>
          <w:rFonts w:ascii="Arial" w:hAnsi="Arial" w:cs="Arial"/>
        </w:rPr>
      </w:pPr>
      <w:r w:rsidRPr="0040044E">
        <w:rPr>
          <w:rFonts w:ascii="Arial" w:hAnsi="Arial" w:cs="Arial"/>
          <w:b/>
        </w:rPr>
        <w:t>Overtrading</w:t>
      </w:r>
      <w:r w:rsidRPr="00F46CF9">
        <w:rPr>
          <w:rFonts w:ascii="Arial" w:hAnsi="Arial" w:cs="Arial"/>
        </w:rPr>
        <w:t xml:space="preserve"> Een onderneming bevindt zich in een overtrading-situatie als zij niet vol</w:t>
      </w:r>
      <w:r w:rsidRPr="00F46CF9">
        <w:rPr>
          <w:rFonts w:ascii="Arial" w:hAnsi="Arial" w:cs="Arial"/>
        </w:rPr>
        <w:softHyphen/>
        <w:t>doende liquiditeit heeft om in de dagelijkse geldbehoeften van de onderneming te voorzien. Faillissement dreigt voortdurend, ook al maakt de onderneming winst. Een dergelijke situatie kan ontstaan als gevolg van handelsverliezen in het verleden. overmatige uitgaven, etc., maar kan verholpen worden door het inbrengen van langlo</w:t>
      </w:r>
      <w:r w:rsidRPr="00F46CF9">
        <w:rPr>
          <w:rFonts w:ascii="Arial" w:hAnsi="Arial" w:cs="Arial"/>
        </w:rPr>
        <w:softHyphen/>
        <w:t>pende passiva of eventueel de verkoop van vaste activa.</w:t>
      </w:r>
    </w:p>
    <w:p w:rsidR="0040044E" w:rsidRDefault="0040044E" w:rsidP="0040044E">
      <w:pPr>
        <w:pStyle w:val="Geenafstand"/>
        <w:ind w:left="720"/>
        <w:rPr>
          <w:rFonts w:ascii="Arial" w:hAnsi="Arial" w:cs="Arial"/>
        </w:rPr>
      </w:pPr>
    </w:p>
    <w:p w:rsidR="00B81ACF" w:rsidRDefault="00B81ACF" w:rsidP="00B81ACF">
      <w:pPr>
        <w:pStyle w:val="Geenafstand"/>
        <w:numPr>
          <w:ilvl w:val="0"/>
          <w:numId w:val="2"/>
        </w:numPr>
        <w:rPr>
          <w:rFonts w:ascii="Arial" w:hAnsi="Arial" w:cs="Arial"/>
        </w:rPr>
      </w:pPr>
      <w:r w:rsidRPr="0040044E">
        <w:rPr>
          <w:rFonts w:ascii="Arial" w:hAnsi="Arial" w:cs="Arial"/>
          <w:b/>
        </w:rPr>
        <w:t>Pariwaarde</w:t>
      </w:r>
      <w:r w:rsidRPr="00F46CF9">
        <w:rPr>
          <w:rFonts w:ascii="Arial" w:hAnsi="Arial" w:cs="Arial"/>
        </w:rPr>
        <w:t xml:space="preserve"> Een nominale waarde die om boekhoudkundige redenen vaak aan een aan</w:t>
      </w:r>
      <w:r w:rsidRPr="00F46CF9">
        <w:rPr>
          <w:rFonts w:ascii="Arial" w:hAnsi="Arial" w:cs="Arial"/>
        </w:rPr>
        <w:softHyphen/>
        <w:t>deel wordt toegekend.</w:t>
      </w:r>
    </w:p>
    <w:p w:rsidR="0040044E" w:rsidRDefault="0040044E" w:rsidP="00B81ACF">
      <w:pPr>
        <w:pStyle w:val="Geenafstand"/>
        <w:rPr>
          <w:rFonts w:ascii="Arial" w:hAnsi="Arial" w:cs="Arial"/>
        </w:rPr>
      </w:pPr>
    </w:p>
    <w:p w:rsidR="00B81ACF" w:rsidRPr="00F46CF9" w:rsidRDefault="00B81ACF" w:rsidP="0040044E">
      <w:pPr>
        <w:pStyle w:val="Geenafstand"/>
        <w:numPr>
          <w:ilvl w:val="0"/>
          <w:numId w:val="2"/>
        </w:numPr>
        <w:rPr>
          <w:rFonts w:ascii="Arial" w:hAnsi="Arial" w:cs="Arial"/>
        </w:rPr>
      </w:pPr>
      <w:r w:rsidRPr="0040044E">
        <w:rPr>
          <w:rFonts w:ascii="Arial" w:hAnsi="Arial" w:cs="Arial"/>
          <w:b/>
        </w:rPr>
        <w:t>Personeelsratio's</w:t>
      </w:r>
      <w:r w:rsidRPr="00F46CF9">
        <w:rPr>
          <w:rFonts w:ascii="Arial" w:hAnsi="Arial" w:cs="Arial"/>
        </w:rPr>
        <w:t xml:space="preserve"> Om de productiviteit van de werknemers te meten, worden er drie belangrijke variabelen? omzet, winst en activa? naast het aantal werknemers e- :-. :-</w:t>
      </w:r>
      <w:r w:rsidRPr="00F46CF9">
        <w:rPr>
          <w:rFonts w:ascii="Arial" w:hAnsi="Arial" w:cs="Arial"/>
        </w:rPr>
        <w:softHyphen/>
        <w:t>beloning gehouden. De belangrijkste gehanteerde ratio's zijn:</w:t>
      </w:r>
    </w:p>
    <w:p w:rsidR="0040044E" w:rsidRDefault="00B81ACF" w:rsidP="0040044E">
      <w:pPr>
        <w:pStyle w:val="Geenafstand"/>
        <w:numPr>
          <w:ilvl w:val="1"/>
          <w:numId w:val="2"/>
        </w:numPr>
        <w:rPr>
          <w:rFonts w:ascii="Arial" w:hAnsi="Arial" w:cs="Arial"/>
        </w:rPr>
      </w:pPr>
      <w:r w:rsidRPr="00F46CF9">
        <w:rPr>
          <w:rFonts w:ascii="Arial" w:hAnsi="Arial" w:cs="Arial"/>
        </w:rPr>
        <w:t>beloning</w:t>
      </w:r>
      <w:r w:rsidR="0040044E">
        <w:rPr>
          <w:rFonts w:ascii="Arial" w:hAnsi="Arial" w:cs="Arial"/>
        </w:rPr>
        <w:t xml:space="preserve"> </w:t>
      </w:r>
      <w:r w:rsidRPr="00F46CF9">
        <w:rPr>
          <w:rFonts w:ascii="Arial" w:hAnsi="Arial" w:cs="Arial"/>
        </w:rPr>
        <w:t>/</w:t>
      </w:r>
      <w:r w:rsidR="0040044E">
        <w:rPr>
          <w:rFonts w:ascii="Arial" w:hAnsi="Arial" w:cs="Arial"/>
        </w:rPr>
        <w:t xml:space="preserve"> </w:t>
      </w:r>
      <w:r w:rsidRPr="00F46CF9">
        <w:rPr>
          <w:rFonts w:ascii="Arial" w:hAnsi="Arial" w:cs="Arial"/>
        </w:rPr>
        <w:t xml:space="preserve">werknemer </w:t>
      </w:r>
    </w:p>
    <w:p w:rsidR="0040044E" w:rsidRDefault="00B81ACF" w:rsidP="0040044E">
      <w:pPr>
        <w:pStyle w:val="Geenafstand"/>
        <w:numPr>
          <w:ilvl w:val="1"/>
          <w:numId w:val="2"/>
        </w:numPr>
        <w:rPr>
          <w:rFonts w:ascii="Arial" w:hAnsi="Arial" w:cs="Arial"/>
        </w:rPr>
      </w:pPr>
      <w:r w:rsidRPr="00F46CF9">
        <w:rPr>
          <w:rFonts w:ascii="Arial" w:hAnsi="Arial" w:cs="Arial"/>
        </w:rPr>
        <w:t>omzet</w:t>
      </w:r>
      <w:r w:rsidR="0040044E">
        <w:rPr>
          <w:rFonts w:ascii="Arial" w:hAnsi="Arial" w:cs="Arial"/>
        </w:rPr>
        <w:t xml:space="preserve"> </w:t>
      </w:r>
      <w:r w:rsidRPr="00F46CF9">
        <w:rPr>
          <w:rFonts w:ascii="Arial" w:hAnsi="Arial" w:cs="Arial"/>
        </w:rPr>
        <w:t>/</w:t>
      </w:r>
      <w:r w:rsidR="0040044E">
        <w:rPr>
          <w:rFonts w:ascii="Arial" w:hAnsi="Arial" w:cs="Arial"/>
        </w:rPr>
        <w:t xml:space="preserve"> </w:t>
      </w:r>
      <w:r w:rsidRPr="00F46CF9">
        <w:rPr>
          <w:rFonts w:ascii="Arial" w:hAnsi="Arial" w:cs="Arial"/>
        </w:rPr>
        <w:t xml:space="preserve">werknemer </w:t>
      </w:r>
    </w:p>
    <w:p w:rsidR="0040044E" w:rsidRDefault="00B81ACF" w:rsidP="0040044E">
      <w:pPr>
        <w:pStyle w:val="Geenafstand"/>
        <w:numPr>
          <w:ilvl w:val="1"/>
          <w:numId w:val="2"/>
        </w:numPr>
        <w:rPr>
          <w:rFonts w:ascii="Arial" w:hAnsi="Arial" w:cs="Arial"/>
        </w:rPr>
      </w:pPr>
      <w:r w:rsidRPr="00F46CF9">
        <w:rPr>
          <w:rFonts w:ascii="Arial" w:hAnsi="Arial" w:cs="Arial"/>
        </w:rPr>
        <w:t>omzet</w:t>
      </w:r>
      <w:r w:rsidR="0040044E">
        <w:rPr>
          <w:rFonts w:ascii="Arial" w:hAnsi="Arial" w:cs="Arial"/>
        </w:rPr>
        <w:t xml:space="preserve"> </w:t>
      </w:r>
      <w:r w:rsidRPr="00F46CF9">
        <w:rPr>
          <w:rFonts w:ascii="Arial" w:hAnsi="Arial" w:cs="Arial"/>
        </w:rPr>
        <w:t xml:space="preserve">/beloning </w:t>
      </w:r>
    </w:p>
    <w:p w:rsidR="0040044E" w:rsidRDefault="00B81ACF" w:rsidP="0040044E">
      <w:pPr>
        <w:pStyle w:val="Geenafstand"/>
        <w:numPr>
          <w:ilvl w:val="1"/>
          <w:numId w:val="2"/>
        </w:numPr>
        <w:rPr>
          <w:rFonts w:ascii="Arial" w:hAnsi="Arial" w:cs="Arial"/>
        </w:rPr>
      </w:pPr>
      <w:r w:rsidRPr="00F46CF9">
        <w:rPr>
          <w:rFonts w:ascii="Arial" w:hAnsi="Arial" w:cs="Arial"/>
        </w:rPr>
        <w:t>winst</w:t>
      </w:r>
      <w:r w:rsidR="0040044E">
        <w:rPr>
          <w:rFonts w:ascii="Arial" w:hAnsi="Arial" w:cs="Arial"/>
        </w:rPr>
        <w:t xml:space="preserve"> / </w:t>
      </w:r>
      <w:r w:rsidRPr="00F46CF9">
        <w:rPr>
          <w:rFonts w:ascii="Arial" w:hAnsi="Arial" w:cs="Arial"/>
        </w:rPr>
        <w:t xml:space="preserve">beloning </w:t>
      </w:r>
    </w:p>
    <w:p w:rsidR="00B81ACF" w:rsidRPr="00F46CF9" w:rsidRDefault="00B81ACF" w:rsidP="0040044E">
      <w:pPr>
        <w:pStyle w:val="Geenafstand"/>
        <w:numPr>
          <w:ilvl w:val="1"/>
          <w:numId w:val="2"/>
        </w:numPr>
        <w:rPr>
          <w:rFonts w:ascii="Arial" w:hAnsi="Arial" w:cs="Arial"/>
        </w:rPr>
      </w:pPr>
      <w:r w:rsidRPr="00F46CF9">
        <w:rPr>
          <w:rFonts w:ascii="Arial" w:hAnsi="Arial" w:cs="Arial"/>
        </w:rPr>
        <w:t>winst</w:t>
      </w:r>
      <w:r w:rsidR="0040044E">
        <w:rPr>
          <w:rFonts w:ascii="Arial" w:hAnsi="Arial" w:cs="Arial"/>
        </w:rPr>
        <w:t xml:space="preserve"> / </w:t>
      </w:r>
      <w:r w:rsidRPr="00F46CF9">
        <w:rPr>
          <w:rFonts w:ascii="Arial" w:hAnsi="Arial" w:cs="Arial"/>
        </w:rPr>
        <w:t>beloning</w:t>
      </w:r>
    </w:p>
    <w:p w:rsidR="0040044E" w:rsidRDefault="00B81ACF" w:rsidP="0040044E">
      <w:pPr>
        <w:pStyle w:val="Geenafstand"/>
        <w:numPr>
          <w:ilvl w:val="1"/>
          <w:numId w:val="2"/>
        </w:numPr>
        <w:rPr>
          <w:rFonts w:ascii="Arial" w:hAnsi="Arial" w:cs="Arial"/>
        </w:rPr>
      </w:pPr>
      <w:r w:rsidRPr="00F46CF9">
        <w:rPr>
          <w:rFonts w:ascii="Arial" w:hAnsi="Arial" w:cs="Arial"/>
        </w:rPr>
        <w:t>vaste activa</w:t>
      </w:r>
      <w:r w:rsidR="0040044E">
        <w:rPr>
          <w:rFonts w:ascii="Arial" w:hAnsi="Arial" w:cs="Arial"/>
        </w:rPr>
        <w:t xml:space="preserve"> </w:t>
      </w:r>
      <w:r w:rsidRPr="00F46CF9">
        <w:rPr>
          <w:rFonts w:ascii="Arial" w:hAnsi="Arial" w:cs="Arial"/>
        </w:rPr>
        <w:t>/</w:t>
      </w:r>
      <w:r w:rsidR="0040044E">
        <w:rPr>
          <w:rFonts w:ascii="Arial" w:hAnsi="Arial" w:cs="Arial"/>
        </w:rPr>
        <w:t xml:space="preserve"> </w:t>
      </w:r>
      <w:r w:rsidRPr="00F46CF9">
        <w:rPr>
          <w:rFonts w:ascii="Arial" w:hAnsi="Arial" w:cs="Arial"/>
        </w:rPr>
        <w:t xml:space="preserve">werknemer </w:t>
      </w:r>
    </w:p>
    <w:p w:rsidR="00B81ACF" w:rsidRDefault="00B81ACF" w:rsidP="0040044E">
      <w:pPr>
        <w:pStyle w:val="Geenafstand"/>
        <w:numPr>
          <w:ilvl w:val="1"/>
          <w:numId w:val="2"/>
        </w:numPr>
        <w:rPr>
          <w:rFonts w:ascii="Arial" w:hAnsi="Arial" w:cs="Arial"/>
        </w:rPr>
      </w:pPr>
      <w:r w:rsidRPr="00F46CF9">
        <w:rPr>
          <w:rFonts w:ascii="Arial" w:hAnsi="Arial" w:cs="Arial"/>
        </w:rPr>
        <w:t>werkkapitaal</w:t>
      </w:r>
      <w:r w:rsidR="0040044E">
        <w:rPr>
          <w:rFonts w:ascii="Arial" w:hAnsi="Arial" w:cs="Arial"/>
        </w:rPr>
        <w:t xml:space="preserve"> </w:t>
      </w:r>
      <w:r w:rsidRPr="00F46CF9">
        <w:rPr>
          <w:rFonts w:ascii="Arial" w:hAnsi="Arial" w:cs="Arial"/>
        </w:rPr>
        <w:t>/</w:t>
      </w:r>
      <w:r w:rsidR="0040044E">
        <w:rPr>
          <w:rFonts w:ascii="Arial" w:hAnsi="Arial" w:cs="Arial"/>
        </w:rPr>
        <w:t xml:space="preserve"> </w:t>
      </w:r>
      <w:r w:rsidRPr="00F46CF9">
        <w:rPr>
          <w:rFonts w:ascii="Arial" w:hAnsi="Arial" w:cs="Arial"/>
        </w:rPr>
        <w:t>werknemer.</w:t>
      </w:r>
    </w:p>
    <w:p w:rsidR="0040044E" w:rsidRPr="00F46CF9" w:rsidRDefault="0040044E" w:rsidP="00B81ACF">
      <w:pPr>
        <w:pStyle w:val="Geenafstand"/>
        <w:rPr>
          <w:rFonts w:ascii="Arial" w:hAnsi="Arial" w:cs="Arial"/>
        </w:rPr>
      </w:pPr>
    </w:p>
    <w:p w:rsidR="00B81ACF" w:rsidRPr="00F46CF9" w:rsidRDefault="00B81ACF" w:rsidP="0040044E">
      <w:pPr>
        <w:pStyle w:val="Geenafstand"/>
        <w:numPr>
          <w:ilvl w:val="0"/>
          <w:numId w:val="3"/>
        </w:numPr>
        <w:rPr>
          <w:rFonts w:ascii="Arial" w:hAnsi="Arial" w:cs="Arial"/>
        </w:rPr>
      </w:pPr>
      <w:r w:rsidRPr="0040044E">
        <w:rPr>
          <w:rFonts w:ascii="Arial" w:hAnsi="Arial" w:cs="Arial"/>
          <w:b/>
        </w:rPr>
        <w:t>Preferent aandelenkapitaal</w:t>
      </w:r>
      <w:r w:rsidRPr="00F46CF9">
        <w:rPr>
          <w:rFonts w:ascii="Arial" w:hAnsi="Arial" w:cs="Arial"/>
        </w:rPr>
        <w:t xml:space="preserve"> Aandelen die preferentiële rechten kennen boven algemene aandelen. Deze rechten hebben normaliter betrekking op de distributie van dividenden en terugbetaling van kapitaal. De aandelen geven vaak recht op een vast dividend, maar er rust ook weinig stemrecht op.</w:t>
      </w:r>
    </w:p>
    <w:p w:rsidR="0040044E" w:rsidRPr="0040044E" w:rsidRDefault="0040044E" w:rsidP="0040044E">
      <w:pPr>
        <w:pStyle w:val="Geenafstand"/>
        <w:ind w:left="720"/>
        <w:rPr>
          <w:rFonts w:ascii="Arial" w:hAnsi="Arial" w:cs="Arial"/>
        </w:rPr>
      </w:pPr>
    </w:p>
    <w:p w:rsidR="00B81ACF" w:rsidRPr="00F46CF9" w:rsidRDefault="00B81ACF" w:rsidP="0040044E">
      <w:pPr>
        <w:pStyle w:val="Geenafstand"/>
        <w:numPr>
          <w:ilvl w:val="0"/>
          <w:numId w:val="3"/>
        </w:numPr>
        <w:rPr>
          <w:rFonts w:ascii="Arial" w:hAnsi="Arial" w:cs="Arial"/>
        </w:rPr>
      </w:pPr>
      <w:r w:rsidRPr="0040044E">
        <w:rPr>
          <w:rFonts w:ascii="Arial" w:hAnsi="Arial" w:cs="Arial"/>
          <w:b/>
        </w:rPr>
        <w:t>Preferente crediteuren</w:t>
      </w:r>
      <w:r w:rsidRPr="00F46CF9">
        <w:rPr>
          <w:rFonts w:ascii="Arial" w:hAnsi="Arial" w:cs="Arial"/>
        </w:rPr>
        <w:t xml:space="preserve"> crediteuren die bij insolvabiliteit het statutaire recht hebben om vol</w:t>
      </w:r>
      <w:r w:rsidRPr="00F46CF9">
        <w:rPr>
          <w:rFonts w:ascii="Arial" w:hAnsi="Arial" w:cs="Arial"/>
        </w:rPr>
        <w:softHyphen/>
        <w:t>ledig uitbetaald te krijgen, voordat aan andere verplichtingen wordt voldaan. Werknemers die nog uitbetaald moeten worden, behoren normaal gesproken tot deze categorie.</w:t>
      </w:r>
    </w:p>
    <w:p w:rsidR="0040044E" w:rsidRPr="0040044E" w:rsidRDefault="0040044E" w:rsidP="0040044E">
      <w:pPr>
        <w:pStyle w:val="Geenafstand"/>
        <w:ind w:left="720"/>
        <w:rPr>
          <w:rFonts w:ascii="Arial" w:hAnsi="Arial" w:cs="Arial"/>
        </w:rPr>
      </w:pPr>
    </w:p>
    <w:p w:rsidR="00B81ACF" w:rsidRPr="00F46CF9" w:rsidRDefault="00B81ACF" w:rsidP="0040044E">
      <w:pPr>
        <w:pStyle w:val="Geenafstand"/>
        <w:numPr>
          <w:ilvl w:val="0"/>
          <w:numId w:val="3"/>
        </w:numPr>
        <w:rPr>
          <w:rFonts w:ascii="Arial" w:hAnsi="Arial" w:cs="Arial"/>
        </w:rPr>
      </w:pPr>
      <w:r w:rsidRPr="0040044E">
        <w:rPr>
          <w:rFonts w:ascii="Arial" w:hAnsi="Arial" w:cs="Arial"/>
          <w:b/>
        </w:rPr>
        <w:t>Pro forma overzichten</w:t>
      </w:r>
      <w:r w:rsidRPr="00F46CF9">
        <w:rPr>
          <w:rFonts w:ascii="Arial" w:hAnsi="Arial" w:cs="Arial"/>
        </w:rPr>
        <w:t xml:space="preserve"> Geprojecteerde financiële overzichten Putoptie Een optie om te verkopen. Zie ook optie.</w:t>
      </w:r>
    </w:p>
    <w:p w:rsidR="0040044E" w:rsidRPr="0040044E" w:rsidRDefault="0040044E" w:rsidP="0040044E">
      <w:pPr>
        <w:pStyle w:val="Geenafstand"/>
        <w:ind w:left="720"/>
        <w:rPr>
          <w:rFonts w:ascii="Arial" w:hAnsi="Arial" w:cs="Arial"/>
        </w:rPr>
      </w:pPr>
    </w:p>
    <w:p w:rsidR="00B81ACF" w:rsidRPr="00F46CF9" w:rsidRDefault="00B81ACF" w:rsidP="0040044E">
      <w:pPr>
        <w:pStyle w:val="Geenafstand"/>
        <w:numPr>
          <w:ilvl w:val="0"/>
          <w:numId w:val="3"/>
        </w:numPr>
        <w:rPr>
          <w:rFonts w:ascii="Arial" w:hAnsi="Arial" w:cs="Arial"/>
        </w:rPr>
      </w:pPr>
      <w:r w:rsidRPr="0040044E">
        <w:rPr>
          <w:rFonts w:ascii="Arial" w:hAnsi="Arial" w:cs="Arial"/>
          <w:b/>
        </w:rPr>
        <w:t>Quick ratio (acid test)</w:t>
      </w:r>
      <w:r w:rsidRPr="00F46CF9">
        <w:rPr>
          <w:rFonts w:ascii="Arial" w:hAnsi="Arial" w:cs="Arial"/>
        </w:rPr>
        <w:t xml:space="preserve"> Een kortlopend liquiditeitsratio die is berekend door de vlottende activa minus voorraad te delen door de vlottende passiva.</w:t>
      </w:r>
    </w:p>
    <w:p w:rsidR="0040044E" w:rsidRDefault="00B81ACF" w:rsidP="0040044E">
      <w:pPr>
        <w:pStyle w:val="Geenafstand"/>
        <w:numPr>
          <w:ilvl w:val="0"/>
          <w:numId w:val="3"/>
        </w:numPr>
        <w:rPr>
          <w:rFonts w:ascii="Arial" w:hAnsi="Arial" w:cs="Arial"/>
        </w:rPr>
      </w:pPr>
      <w:r w:rsidRPr="0040044E">
        <w:rPr>
          <w:rFonts w:ascii="Arial" w:hAnsi="Arial" w:cs="Arial"/>
          <w:b/>
        </w:rPr>
        <w:t>Ratio leningen</w:t>
      </w:r>
      <w:r w:rsidRPr="00F46CF9">
        <w:rPr>
          <w:rFonts w:ascii="Arial" w:hAnsi="Arial" w:cs="Arial"/>
        </w:rPr>
        <w:t xml:space="preserve"> Langlopende en kortlopende leningen die als percentage van gewone geld</w:t>
      </w:r>
      <w:r w:rsidRPr="00F46CF9">
        <w:rPr>
          <w:rFonts w:ascii="Arial" w:hAnsi="Arial" w:cs="Arial"/>
        </w:rPr>
        <w:softHyphen/>
        <w:t xml:space="preserve">middelen plus preferente aandelen minus immateriële activa worden uitgedrukt. </w:t>
      </w:r>
    </w:p>
    <w:p w:rsidR="0040044E" w:rsidRDefault="0040044E" w:rsidP="0040044E">
      <w:pPr>
        <w:pStyle w:val="Geenafstand"/>
        <w:ind w:left="720"/>
        <w:rPr>
          <w:rFonts w:ascii="Arial" w:hAnsi="Arial" w:cs="Arial"/>
        </w:rPr>
      </w:pPr>
    </w:p>
    <w:p w:rsidR="0040044E" w:rsidRDefault="00B81ACF" w:rsidP="0040044E">
      <w:pPr>
        <w:pStyle w:val="Geenafstand"/>
        <w:numPr>
          <w:ilvl w:val="0"/>
          <w:numId w:val="3"/>
        </w:numPr>
        <w:rPr>
          <w:rFonts w:ascii="Arial" w:hAnsi="Arial" w:cs="Arial"/>
        </w:rPr>
      </w:pPr>
      <w:r w:rsidRPr="0040044E">
        <w:rPr>
          <w:rFonts w:ascii="Arial" w:hAnsi="Arial" w:cs="Arial"/>
          <w:b/>
        </w:rPr>
        <w:t>Ratio's voor afdelingen</w:t>
      </w:r>
      <w:r w:rsidRPr="00F46CF9">
        <w:rPr>
          <w:rFonts w:ascii="Arial" w:hAnsi="Arial" w:cs="Arial"/>
        </w:rPr>
        <w:t xml:space="preserve"> De effectiviteit van de belangrijkste afdelingen kan op dezelfde manier berekend worden als die van de totale bedrijfsactiviteiten, zoals toegelicht in hoofdstuk 7. Voor elke afdeling worden de kosten en de activa die geclassificeerd zijn onder geselecteerde titels gerelateerd aan omzet, omzetkosten of standaard gewerkte uren. Vaak gebruikte ratio's voor Marketing en Productie zijn hieronder vermeld: </w:t>
      </w:r>
    </w:p>
    <w:p w:rsidR="00427747" w:rsidRPr="00427747" w:rsidRDefault="00427747" w:rsidP="00427747">
      <w:pPr>
        <w:pStyle w:val="Geenafstand"/>
        <w:ind w:left="720"/>
        <w:rPr>
          <w:rFonts w:ascii="Arial" w:hAnsi="Arial" w:cs="Arial"/>
        </w:rPr>
      </w:pPr>
    </w:p>
    <w:p w:rsidR="00B81ACF" w:rsidRPr="00427747" w:rsidRDefault="00B81ACF" w:rsidP="00427747">
      <w:pPr>
        <w:pStyle w:val="Geenafstand"/>
        <w:numPr>
          <w:ilvl w:val="0"/>
          <w:numId w:val="3"/>
        </w:numPr>
        <w:ind w:left="1776"/>
        <w:rPr>
          <w:rFonts w:ascii="Arial" w:hAnsi="Arial" w:cs="Arial"/>
        </w:rPr>
      </w:pPr>
      <w:r w:rsidRPr="00427747">
        <w:rPr>
          <w:rFonts w:ascii="Arial" w:hAnsi="Arial" w:cs="Arial"/>
        </w:rPr>
        <w:t>Marketing: kosten/omzet ratio's</w:t>
      </w:r>
    </w:p>
    <w:p w:rsidR="00427747" w:rsidRPr="00427747" w:rsidRDefault="00B81ACF" w:rsidP="00427747">
      <w:pPr>
        <w:pStyle w:val="Geenafstand"/>
        <w:ind w:left="2124"/>
        <w:rPr>
          <w:rFonts w:ascii="Arial" w:hAnsi="Arial" w:cs="Arial"/>
        </w:rPr>
      </w:pPr>
      <w:r w:rsidRPr="00427747">
        <w:rPr>
          <w:rFonts w:ascii="Arial" w:hAnsi="Arial" w:cs="Arial"/>
        </w:rPr>
        <w:t xml:space="preserve">lonen en commissies </w:t>
      </w:r>
    </w:p>
    <w:p w:rsidR="00427747" w:rsidRPr="00427747" w:rsidRDefault="00B81ACF" w:rsidP="00427747">
      <w:pPr>
        <w:pStyle w:val="Geenafstand"/>
        <w:ind w:left="2124"/>
        <w:rPr>
          <w:rFonts w:ascii="Arial" w:hAnsi="Arial" w:cs="Arial"/>
        </w:rPr>
      </w:pPr>
      <w:r w:rsidRPr="00427747">
        <w:rPr>
          <w:rFonts w:ascii="Arial" w:hAnsi="Arial" w:cs="Arial"/>
        </w:rPr>
        <w:t xml:space="preserve">reiskosten </w:t>
      </w:r>
    </w:p>
    <w:p w:rsidR="00427747" w:rsidRPr="00427747" w:rsidRDefault="00B81ACF" w:rsidP="00427747">
      <w:pPr>
        <w:pStyle w:val="Geenafstand"/>
        <w:ind w:left="2124"/>
        <w:rPr>
          <w:rFonts w:ascii="Arial" w:hAnsi="Arial" w:cs="Arial"/>
        </w:rPr>
      </w:pPr>
      <w:r w:rsidRPr="00427747">
        <w:rPr>
          <w:rFonts w:ascii="Arial" w:hAnsi="Arial" w:cs="Arial"/>
        </w:rPr>
        <w:t xml:space="preserve">advertentiekosten </w:t>
      </w:r>
    </w:p>
    <w:p w:rsidR="00B81ACF" w:rsidRPr="00427747" w:rsidRDefault="00B81ACF" w:rsidP="00427747">
      <w:pPr>
        <w:pStyle w:val="Geenafstand"/>
        <w:ind w:left="2124"/>
        <w:rPr>
          <w:rFonts w:ascii="Arial" w:hAnsi="Arial" w:cs="Arial"/>
        </w:rPr>
      </w:pPr>
      <w:r w:rsidRPr="00427747">
        <w:rPr>
          <w:rFonts w:ascii="Arial" w:hAnsi="Arial" w:cs="Arial"/>
        </w:rPr>
        <w:lastRenderedPageBreak/>
        <w:t>sales office kosten</w:t>
      </w:r>
    </w:p>
    <w:p w:rsidR="00427747" w:rsidRPr="00427747" w:rsidRDefault="00B81ACF" w:rsidP="00427747">
      <w:pPr>
        <w:pStyle w:val="Geenafstand"/>
        <w:numPr>
          <w:ilvl w:val="0"/>
          <w:numId w:val="7"/>
        </w:numPr>
        <w:ind w:left="1776"/>
        <w:rPr>
          <w:rFonts w:ascii="Arial" w:hAnsi="Arial" w:cs="Arial"/>
        </w:rPr>
      </w:pPr>
      <w:r w:rsidRPr="00427747">
        <w:rPr>
          <w:rFonts w:ascii="Arial" w:hAnsi="Arial" w:cs="Arial"/>
        </w:rPr>
        <w:t>Marketing: activa</w:t>
      </w:r>
      <w:r w:rsidR="00427747" w:rsidRPr="00427747">
        <w:rPr>
          <w:rFonts w:ascii="Arial" w:hAnsi="Arial" w:cs="Arial"/>
        </w:rPr>
        <w:t xml:space="preserve"> </w:t>
      </w:r>
      <w:r w:rsidRPr="00427747">
        <w:rPr>
          <w:rFonts w:ascii="Arial" w:hAnsi="Arial" w:cs="Arial"/>
        </w:rPr>
        <w:t>/</w:t>
      </w:r>
      <w:r w:rsidR="00427747" w:rsidRPr="00427747">
        <w:rPr>
          <w:rFonts w:ascii="Arial" w:hAnsi="Arial" w:cs="Arial"/>
        </w:rPr>
        <w:t xml:space="preserve"> </w:t>
      </w:r>
      <w:r w:rsidRPr="00427747">
        <w:rPr>
          <w:rFonts w:ascii="Arial" w:hAnsi="Arial" w:cs="Arial"/>
        </w:rPr>
        <w:t xml:space="preserve">omzet ratio's </w:t>
      </w:r>
    </w:p>
    <w:p w:rsidR="00B81ACF" w:rsidRPr="00427747" w:rsidRDefault="00B81ACF" w:rsidP="00427747">
      <w:pPr>
        <w:pStyle w:val="Geenafstand"/>
        <w:ind w:left="2124"/>
        <w:rPr>
          <w:rFonts w:ascii="Arial" w:hAnsi="Arial" w:cs="Arial"/>
        </w:rPr>
      </w:pPr>
      <w:r w:rsidRPr="00427747">
        <w:rPr>
          <w:rFonts w:ascii="Arial" w:hAnsi="Arial" w:cs="Arial"/>
        </w:rPr>
        <w:t>vaste activa: kantoor</w:t>
      </w:r>
    </w:p>
    <w:p w:rsidR="00427747" w:rsidRPr="00427747" w:rsidRDefault="00B81ACF" w:rsidP="00427747">
      <w:pPr>
        <w:pStyle w:val="Geenafstand"/>
        <w:ind w:left="2124"/>
        <w:rPr>
          <w:rFonts w:ascii="Arial" w:hAnsi="Arial" w:cs="Arial"/>
        </w:rPr>
      </w:pPr>
      <w:r w:rsidRPr="00427747">
        <w:rPr>
          <w:rFonts w:ascii="Arial" w:hAnsi="Arial" w:cs="Arial"/>
        </w:rPr>
        <w:t>vaste activa: auto's</w:t>
      </w:r>
      <w:r w:rsidR="00427747" w:rsidRPr="00427747">
        <w:rPr>
          <w:rFonts w:ascii="Arial" w:hAnsi="Arial" w:cs="Arial"/>
        </w:rPr>
        <w:t xml:space="preserve"> </w:t>
      </w:r>
      <w:r w:rsidRPr="00427747">
        <w:rPr>
          <w:rFonts w:ascii="Arial" w:hAnsi="Arial" w:cs="Arial"/>
        </w:rPr>
        <w:t>/</w:t>
      </w:r>
      <w:r w:rsidR="00427747" w:rsidRPr="00427747">
        <w:rPr>
          <w:rFonts w:ascii="Arial" w:hAnsi="Arial" w:cs="Arial"/>
        </w:rPr>
        <w:t xml:space="preserve"> </w:t>
      </w:r>
      <w:r w:rsidRPr="00427747">
        <w:rPr>
          <w:rFonts w:ascii="Arial" w:hAnsi="Arial" w:cs="Arial"/>
        </w:rPr>
        <w:t>inventaris e</w:t>
      </w:r>
    </w:p>
    <w:p w:rsidR="00B81ACF" w:rsidRPr="00427747" w:rsidRDefault="00B81ACF" w:rsidP="00427747">
      <w:pPr>
        <w:pStyle w:val="Geenafstand"/>
        <w:ind w:left="2124"/>
        <w:rPr>
          <w:rFonts w:ascii="Arial" w:hAnsi="Arial" w:cs="Arial"/>
        </w:rPr>
      </w:pPr>
      <w:r w:rsidRPr="00427747">
        <w:rPr>
          <w:rFonts w:ascii="Arial" w:hAnsi="Arial" w:cs="Arial"/>
        </w:rPr>
        <w:t>indproducten</w:t>
      </w:r>
    </w:p>
    <w:p w:rsidR="00B81ACF" w:rsidRPr="00427747" w:rsidRDefault="00B81ACF" w:rsidP="00427747">
      <w:pPr>
        <w:pStyle w:val="Geenafstand"/>
        <w:ind w:left="2124"/>
        <w:rPr>
          <w:rFonts w:ascii="Arial" w:hAnsi="Arial" w:cs="Arial"/>
        </w:rPr>
      </w:pPr>
      <w:r w:rsidRPr="00427747">
        <w:rPr>
          <w:rFonts w:ascii="Arial" w:hAnsi="Arial" w:cs="Arial"/>
        </w:rPr>
        <w:t>debiteuren</w:t>
      </w:r>
    </w:p>
    <w:p w:rsidR="00427747" w:rsidRPr="00427747" w:rsidRDefault="00B81ACF" w:rsidP="00427747">
      <w:pPr>
        <w:pStyle w:val="Geenafstand"/>
        <w:numPr>
          <w:ilvl w:val="0"/>
          <w:numId w:val="7"/>
        </w:numPr>
        <w:ind w:left="1776"/>
        <w:rPr>
          <w:rFonts w:ascii="Arial" w:hAnsi="Arial" w:cs="Arial"/>
        </w:rPr>
      </w:pPr>
      <w:r w:rsidRPr="00427747">
        <w:rPr>
          <w:rFonts w:ascii="Arial" w:hAnsi="Arial" w:cs="Arial"/>
        </w:rPr>
        <w:t>Produktie: kosten</w:t>
      </w:r>
      <w:r w:rsidR="00427747" w:rsidRPr="00427747">
        <w:rPr>
          <w:rFonts w:ascii="Arial" w:hAnsi="Arial" w:cs="Arial"/>
        </w:rPr>
        <w:t xml:space="preserve"> </w:t>
      </w:r>
      <w:r w:rsidRPr="00427747">
        <w:rPr>
          <w:rFonts w:ascii="Arial" w:hAnsi="Arial" w:cs="Arial"/>
        </w:rPr>
        <w:t>/</w:t>
      </w:r>
      <w:r w:rsidR="00427747" w:rsidRPr="00427747">
        <w:rPr>
          <w:rFonts w:ascii="Arial" w:hAnsi="Arial" w:cs="Arial"/>
        </w:rPr>
        <w:t xml:space="preserve"> </w:t>
      </w:r>
      <w:r w:rsidRPr="00427747">
        <w:rPr>
          <w:rFonts w:ascii="Arial" w:hAnsi="Arial" w:cs="Arial"/>
        </w:rPr>
        <w:t xml:space="preserve">omzetkosten ratio </w:t>
      </w:r>
    </w:p>
    <w:p w:rsidR="00B81ACF" w:rsidRPr="00427747" w:rsidRDefault="00B81ACF" w:rsidP="00427747">
      <w:pPr>
        <w:pStyle w:val="Geenafstand"/>
        <w:ind w:left="2124"/>
        <w:rPr>
          <w:rFonts w:ascii="Arial" w:hAnsi="Arial" w:cs="Arial"/>
        </w:rPr>
      </w:pPr>
      <w:r w:rsidRPr="00427747">
        <w:rPr>
          <w:rFonts w:ascii="Arial" w:hAnsi="Arial" w:cs="Arial"/>
        </w:rPr>
        <w:t>direct materiaal</w:t>
      </w:r>
    </w:p>
    <w:p w:rsidR="00427747" w:rsidRPr="00427747" w:rsidRDefault="00B81ACF" w:rsidP="00427747">
      <w:pPr>
        <w:pStyle w:val="Geenafstand"/>
        <w:ind w:left="2124"/>
        <w:rPr>
          <w:rFonts w:ascii="Arial" w:hAnsi="Arial" w:cs="Arial"/>
        </w:rPr>
      </w:pPr>
      <w:r w:rsidRPr="00427747">
        <w:rPr>
          <w:rFonts w:ascii="Arial" w:hAnsi="Arial" w:cs="Arial"/>
        </w:rPr>
        <w:t xml:space="preserve">directe arbeid </w:t>
      </w:r>
    </w:p>
    <w:p w:rsidR="00427747" w:rsidRPr="00427747" w:rsidRDefault="00B81ACF" w:rsidP="00427747">
      <w:pPr>
        <w:pStyle w:val="Geenafstand"/>
        <w:ind w:left="2124"/>
        <w:rPr>
          <w:rFonts w:ascii="Arial" w:hAnsi="Arial" w:cs="Arial"/>
        </w:rPr>
      </w:pPr>
      <w:r w:rsidRPr="00427747">
        <w:rPr>
          <w:rFonts w:ascii="Arial" w:hAnsi="Arial" w:cs="Arial"/>
        </w:rPr>
        <w:t xml:space="preserve">overuren </w:t>
      </w:r>
    </w:p>
    <w:p w:rsidR="00427747" w:rsidRPr="00427747" w:rsidRDefault="00B81ACF" w:rsidP="00427747">
      <w:pPr>
        <w:pStyle w:val="Geenafstand"/>
        <w:ind w:left="2124"/>
        <w:rPr>
          <w:rFonts w:ascii="Arial" w:hAnsi="Arial" w:cs="Arial"/>
        </w:rPr>
      </w:pPr>
      <w:r w:rsidRPr="00427747">
        <w:rPr>
          <w:rFonts w:ascii="Arial" w:hAnsi="Arial" w:cs="Arial"/>
        </w:rPr>
        <w:t xml:space="preserve">indirecte arbeid </w:t>
      </w:r>
    </w:p>
    <w:p w:rsidR="00427747" w:rsidRPr="00427747" w:rsidRDefault="00B81ACF" w:rsidP="00427747">
      <w:pPr>
        <w:pStyle w:val="Geenafstand"/>
        <w:ind w:left="2124"/>
        <w:rPr>
          <w:rFonts w:ascii="Arial" w:hAnsi="Arial" w:cs="Arial"/>
        </w:rPr>
      </w:pPr>
      <w:r w:rsidRPr="00427747">
        <w:rPr>
          <w:rFonts w:ascii="Arial" w:hAnsi="Arial" w:cs="Arial"/>
        </w:rPr>
        <w:t xml:space="preserve">onderhoud </w:t>
      </w:r>
    </w:p>
    <w:p w:rsidR="00427747" w:rsidRPr="00427747" w:rsidRDefault="00B81ACF" w:rsidP="00427747">
      <w:pPr>
        <w:pStyle w:val="Geenafstand"/>
        <w:ind w:left="2124"/>
        <w:rPr>
          <w:rFonts w:ascii="Arial" w:hAnsi="Arial" w:cs="Arial"/>
        </w:rPr>
      </w:pPr>
      <w:r w:rsidRPr="00427747">
        <w:rPr>
          <w:rFonts w:ascii="Arial" w:hAnsi="Arial" w:cs="Arial"/>
        </w:rPr>
        <w:t xml:space="preserve">productieplanning </w:t>
      </w:r>
    </w:p>
    <w:p w:rsidR="00B81ACF" w:rsidRPr="00427747" w:rsidRDefault="00B81ACF" w:rsidP="00427747">
      <w:pPr>
        <w:pStyle w:val="Geenafstand"/>
        <w:ind w:left="2124"/>
        <w:rPr>
          <w:rFonts w:ascii="Arial" w:hAnsi="Arial" w:cs="Arial"/>
        </w:rPr>
      </w:pPr>
      <w:r w:rsidRPr="00427747">
        <w:rPr>
          <w:rFonts w:ascii="Arial" w:hAnsi="Arial" w:cs="Arial"/>
        </w:rPr>
        <w:t>toezicht e.d.</w:t>
      </w:r>
    </w:p>
    <w:p w:rsidR="00427747" w:rsidRPr="00427747" w:rsidRDefault="00B81ACF" w:rsidP="00427747">
      <w:pPr>
        <w:pStyle w:val="Geenafstand"/>
        <w:numPr>
          <w:ilvl w:val="0"/>
          <w:numId w:val="7"/>
        </w:numPr>
        <w:ind w:left="1776"/>
        <w:rPr>
          <w:rFonts w:ascii="Arial" w:hAnsi="Arial" w:cs="Arial"/>
        </w:rPr>
      </w:pPr>
      <w:r w:rsidRPr="00427747">
        <w:rPr>
          <w:rFonts w:ascii="Arial" w:hAnsi="Arial" w:cs="Arial"/>
        </w:rPr>
        <w:t>Produktie: activa</w:t>
      </w:r>
      <w:r w:rsidR="00427747" w:rsidRPr="00427747">
        <w:rPr>
          <w:rFonts w:ascii="Arial" w:hAnsi="Arial" w:cs="Arial"/>
        </w:rPr>
        <w:t xml:space="preserve"> </w:t>
      </w:r>
      <w:r w:rsidRPr="00427747">
        <w:rPr>
          <w:rFonts w:ascii="Arial" w:hAnsi="Arial" w:cs="Arial"/>
        </w:rPr>
        <w:t>/</w:t>
      </w:r>
      <w:r w:rsidR="00427747" w:rsidRPr="00427747">
        <w:rPr>
          <w:rFonts w:ascii="Arial" w:hAnsi="Arial" w:cs="Arial"/>
        </w:rPr>
        <w:t xml:space="preserve"> </w:t>
      </w:r>
      <w:r w:rsidRPr="00427747">
        <w:rPr>
          <w:rFonts w:ascii="Arial" w:hAnsi="Arial" w:cs="Arial"/>
        </w:rPr>
        <w:t xml:space="preserve">omzetkosten ratio's </w:t>
      </w:r>
    </w:p>
    <w:p w:rsidR="00B81ACF" w:rsidRPr="00427747" w:rsidRDefault="00B81ACF" w:rsidP="00427747">
      <w:pPr>
        <w:pStyle w:val="Geenafstand"/>
        <w:ind w:left="2124"/>
        <w:rPr>
          <w:rFonts w:ascii="Arial" w:hAnsi="Arial" w:cs="Arial"/>
        </w:rPr>
      </w:pPr>
      <w:r w:rsidRPr="00427747">
        <w:rPr>
          <w:rFonts w:ascii="Arial" w:hAnsi="Arial" w:cs="Arial"/>
        </w:rPr>
        <w:t>vaste activa: fabrieksterrein</w:t>
      </w:r>
    </w:p>
    <w:p w:rsidR="00427747" w:rsidRPr="00427747" w:rsidRDefault="00B81ACF" w:rsidP="00427747">
      <w:pPr>
        <w:pStyle w:val="Geenafstand"/>
        <w:ind w:left="2124"/>
        <w:rPr>
          <w:rFonts w:ascii="Arial" w:hAnsi="Arial" w:cs="Arial"/>
        </w:rPr>
      </w:pPr>
      <w:r w:rsidRPr="00427747">
        <w:rPr>
          <w:rFonts w:ascii="Arial" w:hAnsi="Arial" w:cs="Arial"/>
        </w:rPr>
        <w:t xml:space="preserve">vaste activa: fabriek </w:t>
      </w:r>
    </w:p>
    <w:p w:rsidR="00427747" w:rsidRPr="00427747" w:rsidRDefault="00B81ACF" w:rsidP="00427747">
      <w:pPr>
        <w:pStyle w:val="Geenafstand"/>
        <w:ind w:left="2124"/>
        <w:rPr>
          <w:rFonts w:ascii="Arial" w:hAnsi="Arial" w:cs="Arial"/>
        </w:rPr>
      </w:pPr>
      <w:r w:rsidRPr="00427747">
        <w:rPr>
          <w:rFonts w:ascii="Arial" w:hAnsi="Arial" w:cs="Arial"/>
        </w:rPr>
        <w:t xml:space="preserve">vaste activa: voertuigen </w:t>
      </w:r>
    </w:p>
    <w:p w:rsidR="00B81ACF" w:rsidRPr="00427747" w:rsidRDefault="00B81ACF" w:rsidP="00427747">
      <w:pPr>
        <w:pStyle w:val="Geenafstand"/>
        <w:ind w:left="2124"/>
        <w:rPr>
          <w:rFonts w:ascii="Arial" w:hAnsi="Arial" w:cs="Arial"/>
        </w:rPr>
      </w:pPr>
      <w:r w:rsidRPr="00427747">
        <w:rPr>
          <w:rFonts w:ascii="Arial" w:hAnsi="Arial" w:cs="Arial"/>
        </w:rPr>
        <w:t>grondstoffen</w:t>
      </w:r>
    </w:p>
    <w:p w:rsidR="00B81ACF" w:rsidRPr="00427747" w:rsidRDefault="00B81ACF" w:rsidP="00427747">
      <w:pPr>
        <w:pStyle w:val="Geenafstand"/>
        <w:ind w:left="2124"/>
        <w:rPr>
          <w:rFonts w:ascii="Arial" w:hAnsi="Arial" w:cs="Arial"/>
        </w:rPr>
      </w:pPr>
      <w:r w:rsidRPr="00427747">
        <w:rPr>
          <w:rFonts w:ascii="Arial" w:hAnsi="Arial" w:cs="Arial"/>
        </w:rPr>
        <w:t>werk in uitvoering.</w:t>
      </w:r>
    </w:p>
    <w:p w:rsidR="00427747" w:rsidRPr="00427747" w:rsidRDefault="00427747" w:rsidP="00427747">
      <w:pPr>
        <w:pStyle w:val="Geenafstand"/>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t>Rendement eigen vermogen (ROE)</w:t>
      </w:r>
      <w:r w:rsidRPr="00427747">
        <w:rPr>
          <w:rFonts w:ascii="Arial" w:hAnsi="Arial" w:cs="Arial"/>
        </w:rPr>
        <w:t xml:space="preserve"> Een maatstaf voor het rendementspercentage dat door de onderneming is gerealiseerd voor de aandeelhouders. Het wordt berekend door de winst na belasting als een percentage van het eigen vermogen uit te drukken. (Als er preferente aandelen bestaan, moeten deze eerst van het eigen vermogen worden afgetrokken en ook de preferente dividenden van het winstbedrag.)</w:t>
      </w:r>
    </w:p>
    <w:p w:rsidR="00427747" w:rsidRPr="00427747"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Rendement op aangewend kapitaal (ROCE)</w:t>
      </w:r>
      <w:r w:rsidRPr="00F46CF9">
        <w:rPr>
          <w:rFonts w:ascii="Arial" w:hAnsi="Arial" w:cs="Arial"/>
        </w:rPr>
        <w:t xml:space="preserve"> Tot aangewend kapitaal behoren o.a. de langelopende passiva op de balans, dat wil zeggen eigen vermogen plus langlopende leningen plus diverse langetermijn passiva. De winst voor belasting wordt vaak als per</w:t>
      </w:r>
      <w:r w:rsidRPr="00F46CF9">
        <w:rPr>
          <w:rFonts w:ascii="Arial" w:hAnsi="Arial" w:cs="Arial"/>
        </w:rPr>
        <w:softHyphen/>
        <w:t>centage hiervan uitgedrukt om het rendement op aangewend kapitaal aan te geven. Aangezien de noemer echter de langetermijnlening bevat, moet de overeenkomstige rente op deze leningen weer overgebracht worden naar de deler.</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Rendement op activa (ROA)</w:t>
      </w:r>
      <w:r w:rsidRPr="00F46CF9">
        <w:rPr>
          <w:rFonts w:ascii="Arial" w:hAnsi="Arial" w:cs="Arial"/>
        </w:rPr>
        <w:t xml:space="preserve"> Winst voor rente en belasting als percentage van de totale activa. De overeenkomstige term die in dit boek wordt gehanteerd is rendement op totale activa. Rendement op investering (ROI) Een term die veel wordt gebruikt in verband met de resultaten van een onderneming of een project. Het wordt op veel verschillende manie</w:t>
      </w:r>
      <w:r w:rsidRPr="00F46CF9">
        <w:rPr>
          <w:rFonts w:ascii="Arial" w:hAnsi="Arial" w:cs="Arial"/>
        </w:rPr>
        <w:softHyphen/>
        <w:t>ren berekend. Meestal wordt een winstbedrag voor belastingen uitgedrukt als een percentage van of de langlopende activa of de totale passiva op de balans.</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Rendement op totale activa (ROTA)</w:t>
      </w:r>
      <w:r w:rsidRPr="00F46CF9">
        <w:rPr>
          <w:rFonts w:ascii="Arial" w:hAnsi="Arial" w:cs="Arial"/>
        </w:rPr>
        <w:t xml:space="preserve"> Winst voor rente en belasting, uitgedrukt als een percentage van de totale activa.</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Rendement van geïnvesteerd vermogen</w:t>
      </w:r>
      <w:r w:rsidRPr="00F46CF9">
        <w:rPr>
          <w:rFonts w:ascii="Arial" w:hAnsi="Arial" w:cs="Arial"/>
        </w:rPr>
        <w:t xml:space="preserve"> Dit is winst voor belasting maar na rente als een percentage van het aangewend kapitaal.</w:t>
      </w:r>
    </w:p>
    <w:p w:rsidR="00427747"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Rendement op geïnvesteerd kapitaal (ROIC)</w:t>
      </w:r>
      <w:r w:rsidRPr="00F46CF9">
        <w:rPr>
          <w:rFonts w:ascii="Arial" w:hAnsi="Arial" w:cs="Arial"/>
        </w:rPr>
        <w:t xml:space="preserve"> Een liquiditeitsratio dat aangeeft hoe vaak de rentelasten in de winst- en ver</w:t>
      </w:r>
      <w:r w:rsidRPr="00F46CF9">
        <w:rPr>
          <w:rFonts w:ascii="Arial" w:hAnsi="Arial" w:cs="Arial"/>
        </w:rPr>
        <w:softHyphen/>
        <w:t>liesrekening worden gedekt door winst voor rente en belastingen.</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lastRenderedPageBreak/>
        <w:t>Restwaarde</w:t>
      </w:r>
      <w:r w:rsidRPr="00F46CF9">
        <w:rPr>
          <w:rFonts w:ascii="Arial" w:hAnsi="Arial" w:cs="Arial"/>
        </w:rPr>
        <w:t xml:space="preserve"> Nominale kasontvangst die wordt toegevoegd aan een kapitaalproject om rekening te houden met de waarde die overblijft binnen het project in het laatste jaar van de waardebeoordeling.</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Risicovrije rentevoet</w:t>
      </w:r>
      <w:r w:rsidRPr="00F46CF9">
        <w:rPr>
          <w:rFonts w:ascii="Arial" w:hAnsi="Arial" w:cs="Arial"/>
        </w:rPr>
        <w:t xml:space="preserve"> De opbrengst die beschikbaar is uit goudgerande obligaties van de overheid.</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Sales en leaseback-overeenkomst</w:t>
      </w:r>
      <w:r w:rsidRPr="00F46CF9">
        <w:rPr>
          <w:rFonts w:ascii="Arial" w:hAnsi="Arial" w:cs="Arial"/>
        </w:rPr>
        <w:t xml:space="preserve"> Een methode om financiering te verkrijgen, waarbij een onderneming onroerend goed verkoopt aan de financierder en daarbij tegelijkertijd een lease-overeenkomst voor langere tijd ondertekent. De onderneming ontvangt direct een totaalbedrag in ruil voor een reeks leasebetalingen in de toekomst.</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 xml:space="preserve">Schuldbrief </w:t>
      </w:r>
      <w:r w:rsidR="003848CE">
        <w:rPr>
          <w:rFonts w:ascii="Arial" w:hAnsi="Arial" w:cs="Arial"/>
          <w:b/>
        </w:rPr>
        <w:t xml:space="preserve"> </w:t>
      </w:r>
      <w:r w:rsidRPr="00F46CF9">
        <w:rPr>
          <w:rFonts w:ascii="Arial" w:hAnsi="Arial" w:cs="Arial"/>
        </w:rPr>
        <w:t>Een wettelijk document ter bevestiging van een lening. In de VS verwijst de term schuldbrief naar een ongedekte lening. In Engeland kan de lening gedekt worden door een vaste of variable preferente schuld op de activa.</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Schuld met voorrang</w:t>
      </w:r>
      <w:r w:rsidRPr="00F46CF9">
        <w:rPr>
          <w:rFonts w:ascii="Arial" w:hAnsi="Arial" w:cs="Arial"/>
        </w:rPr>
        <w:t xml:space="preserve"> Schuld die voorrang krijgt op een gewone of achtergestelde schuld in het geval van liquidatie. </w:t>
      </w:r>
      <w:r w:rsidR="00427747">
        <w:rPr>
          <w:rFonts w:ascii="Arial" w:hAnsi="Arial" w:cs="Arial"/>
        </w:rPr>
        <w:t>(</w:t>
      </w:r>
      <w:r w:rsidRPr="00F46CF9">
        <w:rPr>
          <w:rFonts w:ascii="Arial" w:hAnsi="Arial" w:cs="Arial"/>
        </w:rPr>
        <w:t>Achtergestelde schuld.</w:t>
      </w:r>
      <w:r w:rsidR="00427747">
        <w:rPr>
          <w:rFonts w:ascii="Arial" w:hAnsi="Arial" w:cs="Arial"/>
        </w:rPr>
        <w:t>)</w:t>
      </w:r>
    </w:p>
    <w:p w:rsidR="00427747" w:rsidRPr="00F46CF9" w:rsidRDefault="00427747" w:rsidP="003848CE">
      <w:pPr>
        <w:pStyle w:val="Geenafstand"/>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Sensitiviteitsanalyse</w:t>
      </w:r>
      <w:r w:rsidRPr="00F46CF9">
        <w:rPr>
          <w:rFonts w:ascii="Arial" w:hAnsi="Arial" w:cs="Arial"/>
        </w:rPr>
        <w:t xml:space="preserve"> Analyse van een wijziging in de resultaten van een vergelijking op basis van kleine wijzigingen van de invoergegevens. Dit wordt gebruikt om het risico in een investeringsproject te bepalen.</w:t>
      </w:r>
    </w:p>
    <w:p w:rsidR="00427747" w:rsidRPr="00F46CF9" w:rsidRDefault="00427747" w:rsidP="003848CE">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Spontane financiering</w:t>
      </w:r>
      <w:r w:rsidRPr="00F46CF9">
        <w:rPr>
          <w:rFonts w:ascii="Arial" w:hAnsi="Arial" w:cs="Arial"/>
        </w:rPr>
        <w:t xml:space="preserve"> Kortlopende financiering die automatisch het gevolg is van de normale bedrijfsvoering van de onderneming. Crediteuren/te betalen posten en bepaalde uitstaande posten zijn hierbij de hoofdbronnen.</w:t>
      </w:r>
    </w:p>
    <w:p w:rsidR="00427747" w:rsidRPr="00F46CF9" w:rsidRDefault="00427747" w:rsidP="003848CE">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Stemming bij volmacht</w:t>
      </w:r>
      <w:r w:rsidRPr="00F46CF9">
        <w:rPr>
          <w:rFonts w:ascii="Arial" w:hAnsi="Arial" w:cs="Arial"/>
        </w:rPr>
        <w:t xml:space="preserve"> Stem die wordt uitgebracht door een gevolmachtigde persoon namens iemand anders.</w:t>
      </w:r>
    </w:p>
    <w:p w:rsidR="00427747" w:rsidRPr="00F46CF9" w:rsidRDefault="00427747" w:rsidP="003848CE">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SWAP</w:t>
      </w:r>
      <w:r w:rsidRPr="00F46CF9">
        <w:rPr>
          <w:rFonts w:ascii="Arial" w:hAnsi="Arial" w:cs="Arial"/>
        </w:rPr>
        <w:t xml:space="preserve"> Het ruilen van schuld en/of valuta-obligaties tussen partijen in het belang van een ieder. Het voordeel kan verkregen worden uit de verschillende behoeften aan valuta en/of vaste/variable rentekosten.</w:t>
      </w:r>
    </w:p>
    <w:p w:rsidR="00427747" w:rsidRPr="00F46CF9" w:rsidRDefault="00427747" w:rsidP="003848CE">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Termijnkoers vreemde valuta</w:t>
      </w:r>
      <w:r w:rsidRPr="00F46CF9">
        <w:rPr>
          <w:rFonts w:ascii="Arial" w:hAnsi="Arial" w:cs="Arial"/>
        </w:rPr>
        <w:t xml:space="preserve"> Een vastgelegde koers voor de aan- of verkoop van vreemde valuta in de toekomst.</w:t>
      </w:r>
    </w:p>
    <w:p w:rsidR="00427747" w:rsidRPr="00F46CF9" w:rsidRDefault="00427747" w:rsidP="003848CE">
      <w:pPr>
        <w:pStyle w:val="Geenafstand"/>
        <w:rPr>
          <w:rFonts w:ascii="Arial" w:hAnsi="Arial" w:cs="Arial"/>
        </w:rPr>
      </w:pPr>
    </w:p>
    <w:p w:rsidR="00B81ACF" w:rsidRPr="00F46CF9" w:rsidRDefault="00B81ACF" w:rsidP="00427747">
      <w:pPr>
        <w:pStyle w:val="Geenafstand"/>
        <w:numPr>
          <w:ilvl w:val="0"/>
          <w:numId w:val="7"/>
        </w:numPr>
        <w:rPr>
          <w:rFonts w:ascii="Arial" w:hAnsi="Arial" w:cs="Arial"/>
        </w:rPr>
      </w:pPr>
      <w:r w:rsidRPr="003848CE">
        <w:rPr>
          <w:rFonts w:ascii="Arial" w:hAnsi="Arial" w:cs="Arial"/>
          <w:b/>
        </w:rPr>
        <w:t>Terugverdienperiode</w:t>
      </w:r>
      <w:r w:rsidRPr="00F46CF9">
        <w:rPr>
          <w:rFonts w:ascii="Arial" w:hAnsi="Arial" w:cs="Arial"/>
        </w:rPr>
        <w:t xml:space="preserve"> Een term die wordt gebruikt bij investeringswaarderingen.</w:t>
      </w:r>
    </w:p>
    <w:p w:rsidR="003848CE" w:rsidRDefault="00B81ACF" w:rsidP="003848CE">
      <w:pPr>
        <w:pStyle w:val="Geenafstand"/>
        <w:ind w:left="720"/>
        <w:rPr>
          <w:rFonts w:ascii="Arial" w:hAnsi="Arial" w:cs="Arial"/>
        </w:rPr>
      </w:pPr>
      <w:r w:rsidRPr="00F46CF9">
        <w:rPr>
          <w:rFonts w:ascii="Arial" w:hAnsi="Arial" w:cs="Arial"/>
        </w:rPr>
        <w:t xml:space="preserve">Het verwijst naar de tijd die de inkomende niet gedisconteerde kasstroom nodig heeft om op het punt van de initiële uitgaande kasstroom voor de investering te komen. </w:t>
      </w:r>
    </w:p>
    <w:p w:rsidR="003848CE" w:rsidRDefault="003848CE" w:rsidP="003848CE">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Terugkoopovereenkomst</w:t>
      </w:r>
      <w:r w:rsidRPr="00F46CF9">
        <w:rPr>
          <w:rFonts w:ascii="Arial" w:hAnsi="Arial" w:cs="Arial"/>
        </w:rPr>
        <w:t xml:space="preserve"> Een techniek om op korte termijn contanten te lenen aan iemand die akkoord gaat met de verkoop van een onderliggende waarde tegen een bepaalde prijs en het in de toekomst terug te kopen tegen een iets hogere prijs. Het prijs</w:t>
      </w:r>
      <w:r w:rsidRPr="00F46CF9">
        <w:rPr>
          <w:rFonts w:ascii="Arial" w:hAnsi="Arial" w:cs="Arial"/>
        </w:rPr>
        <w:softHyphen/>
        <w:t>verschil is de betaling van de effectieve rente aan de geldverstrekker.</w:t>
      </w:r>
    </w:p>
    <w:p w:rsidR="00427747" w:rsidRPr="00F46CF9" w:rsidRDefault="00427747" w:rsidP="003848CE">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Totale activa</w:t>
      </w:r>
      <w:r w:rsidRPr="00F46CF9">
        <w:rPr>
          <w:rFonts w:ascii="Arial" w:hAnsi="Arial" w:cs="Arial"/>
        </w:rPr>
        <w:t xml:space="preserve"> De som van de vaste activa plus immateriële activa plus investeringen plus vlottende activa.</w:t>
      </w:r>
    </w:p>
    <w:p w:rsidR="00427747" w:rsidRPr="00F46CF9" w:rsidRDefault="00427747" w:rsidP="003848CE">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Uitgestelde belasting</w:t>
      </w:r>
      <w:r w:rsidRPr="00F46CF9">
        <w:rPr>
          <w:rFonts w:ascii="Arial" w:hAnsi="Arial" w:cs="Arial"/>
        </w:rPr>
        <w:t xml:space="preserve"> Een belastingsom die in de winst- en verliesrekening is opgenomen, maar nog niet aan de belastingdienst is betaald en ook nog niet voldaan hoeft te worden. De belangrijkste reden hiervoor is het tijdverschil tussen het </w:t>
      </w:r>
      <w:r w:rsidRPr="00F46CF9">
        <w:rPr>
          <w:rFonts w:ascii="Arial" w:hAnsi="Arial" w:cs="Arial"/>
        </w:rPr>
        <w:lastRenderedPageBreak/>
        <w:t>verrekenen en berekenen van de verschuldigde belasting voor de gemaakte winst wegens depreciatie e.d.</w:t>
      </w:r>
    </w:p>
    <w:p w:rsidR="00427747" w:rsidRPr="00F46CF9" w:rsidRDefault="00427747" w:rsidP="003848CE">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Uitgifte van bonus-aandelen</w:t>
      </w:r>
      <w:r w:rsidRPr="00F46CF9">
        <w:rPr>
          <w:rFonts w:ascii="Arial" w:hAnsi="Arial" w:cs="Arial"/>
        </w:rPr>
        <w:t xml:space="preserve"> Nieuwe gewone aandelen die afkomstig zijn uit reserves en gratis worden verstrekt aan de aandeelhouders van de onderneming in verhouding tot hun huidige aandelenbezit.</w:t>
      </w:r>
    </w:p>
    <w:p w:rsidR="00427747" w:rsidRPr="00F46CF9" w:rsidRDefault="00427747" w:rsidP="003848CE">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Ultra vires</w:t>
      </w:r>
      <w:r w:rsidRPr="00F46CF9">
        <w:rPr>
          <w:rFonts w:ascii="Arial" w:hAnsi="Arial" w:cs="Arial"/>
        </w:rPr>
        <w:t xml:space="preserve"> Ongewettigd Een handeling wordt als ultra vires beschouwd, als deze wordt uitgevoerd door een tussenpersoon of directeur van een onderneming zonder dat deze hiertoe is gewettigd. De uitvoerder kan hiervoor persoonlijk aansprakelijk worden gesteld. Utilisatieratio's </w:t>
      </w:r>
      <w:r w:rsidR="00427747">
        <w:rPr>
          <w:rFonts w:ascii="Arial" w:hAnsi="Arial" w:cs="Arial"/>
        </w:rPr>
        <w:t>(</w:t>
      </w:r>
      <w:r w:rsidRPr="00F46CF9">
        <w:rPr>
          <w:rFonts w:ascii="Arial" w:hAnsi="Arial" w:cs="Arial"/>
        </w:rPr>
        <w:t>Zie activiteitsratio's.</w:t>
      </w:r>
      <w:r w:rsidR="00427747">
        <w:rPr>
          <w:rFonts w:ascii="Arial" w:hAnsi="Arial" w:cs="Arial"/>
        </w:rPr>
        <w:t>)</w:t>
      </w:r>
    </w:p>
    <w:p w:rsidR="00427747" w:rsidRPr="00F46CF9" w:rsidRDefault="00427747" w:rsidP="003848CE">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Variabele kosten</w:t>
      </w:r>
      <w:r w:rsidRPr="00F46CF9">
        <w:rPr>
          <w:rFonts w:ascii="Arial" w:hAnsi="Arial" w:cs="Arial"/>
        </w:rPr>
        <w:t xml:space="preserve"> Een kostenpost waarbij de totale uitgaven in verhouding variëren met de activiteit of productie.</w:t>
      </w:r>
    </w:p>
    <w:p w:rsidR="00427747" w:rsidRPr="00F46CF9" w:rsidRDefault="00427747" w:rsidP="003848CE">
      <w:pPr>
        <w:pStyle w:val="Geenafstand"/>
        <w:ind w:left="720"/>
        <w:rPr>
          <w:rFonts w:ascii="Arial" w:hAnsi="Arial" w:cs="Arial"/>
        </w:rPr>
      </w:pPr>
    </w:p>
    <w:p w:rsidR="00B81ACF" w:rsidRPr="00F46CF9" w:rsidRDefault="00B81ACF" w:rsidP="00427747">
      <w:pPr>
        <w:pStyle w:val="Geenafstand"/>
        <w:numPr>
          <w:ilvl w:val="0"/>
          <w:numId w:val="7"/>
        </w:numPr>
        <w:rPr>
          <w:rFonts w:ascii="Arial" w:hAnsi="Arial" w:cs="Arial"/>
        </w:rPr>
      </w:pPr>
      <w:r w:rsidRPr="003848CE">
        <w:rPr>
          <w:rFonts w:ascii="Arial" w:hAnsi="Arial" w:cs="Arial"/>
          <w:b/>
        </w:rPr>
        <w:t>Vaste activa</w:t>
      </w:r>
      <w:r w:rsidRPr="00F46CF9">
        <w:rPr>
          <w:rFonts w:ascii="Arial" w:hAnsi="Arial" w:cs="Arial"/>
        </w:rPr>
        <w:t xml:space="preserve"> Grond en gebouwen, fabriek en inventaris en overig langlopende materiële activa, waarvan de activiteiten van de onderneming afhankelijk zijn.</w:t>
      </w:r>
    </w:p>
    <w:p w:rsidR="003848CE" w:rsidRDefault="003848CE" w:rsidP="003848CE">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Vaste kosten</w:t>
      </w:r>
      <w:r w:rsidRPr="00F46CF9">
        <w:rPr>
          <w:rFonts w:ascii="Arial" w:hAnsi="Arial" w:cs="Arial"/>
        </w:rPr>
        <w:t xml:space="preserve"> Kostenposten waarbij de totale uitgaven niet variëren afhankelijk van de activiteit of productieoutput.</w:t>
      </w:r>
    </w:p>
    <w:p w:rsidR="00427747" w:rsidRPr="00F46CF9" w:rsidRDefault="00427747" w:rsidP="003848CE">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3848CE">
        <w:rPr>
          <w:rFonts w:ascii="Arial" w:hAnsi="Arial" w:cs="Arial"/>
          <w:b/>
        </w:rPr>
        <w:t>Verhouding vreemd vermogen/eigen vermogen</w:t>
      </w:r>
      <w:r w:rsidRPr="00F46CF9">
        <w:rPr>
          <w:rFonts w:ascii="Arial" w:hAnsi="Arial" w:cs="Arial"/>
        </w:rPr>
        <w:t xml:space="preserve"> De hoofdmaatstaf van de samenstel</w:t>
      </w:r>
      <w:r w:rsidRPr="00F46CF9">
        <w:rPr>
          <w:rFonts w:ascii="Arial" w:hAnsi="Arial" w:cs="Arial"/>
        </w:rPr>
        <w:softHyphen/>
        <w:t>ling van het vermogen op de balans van een onderneming. Het kan op verschillende manieren worden uitgedrukt. De meest gebruikte manier is om het percentage te bereke</w:t>
      </w:r>
      <w:r w:rsidRPr="00F46CF9">
        <w:rPr>
          <w:rFonts w:ascii="Arial" w:hAnsi="Arial" w:cs="Arial"/>
        </w:rPr>
        <w:softHyphen/>
        <w:t>nen dat het totale rentedragende vreemde vermogen draagt ten opzichte van het gewone plus preferente eigen vermogen.</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t>Verhouding vreemd vermogen/eigen vermogen (Kapitaal-gearing)</w:t>
      </w:r>
      <w:r w:rsidRPr="00F46CF9">
        <w:rPr>
          <w:rFonts w:ascii="Arial" w:hAnsi="Arial" w:cs="Arial"/>
        </w:rPr>
        <w:t xml:space="preserve"> Gewone geld</w:t>
      </w:r>
      <w:r w:rsidRPr="00F46CF9">
        <w:rPr>
          <w:rFonts w:ascii="Arial" w:hAnsi="Arial" w:cs="Arial"/>
        </w:rPr>
        <w:softHyphen/>
        <w:t>middelen plus preferente aandelen als percentage van langlopende leningen plus vlottende passiva.</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t>Verhouding vreemd vermogen/ totale activa</w:t>
      </w:r>
      <w:r w:rsidRPr="00F46CF9">
        <w:rPr>
          <w:rFonts w:ascii="Arial" w:hAnsi="Arial" w:cs="Arial"/>
        </w:rPr>
        <w:t xml:space="preserve"> Een van de ratio's voor vreemd vermo</w:t>
      </w:r>
      <w:r w:rsidRPr="00F46CF9">
        <w:rPr>
          <w:rFonts w:ascii="Arial" w:hAnsi="Arial" w:cs="Arial"/>
        </w:rPr>
        <w:softHyphen/>
        <w:t>gen/eigen vermogen. Langlopende leningen plus vlottende passiva worden uitgedrukt als een percentage van de totale activa.</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t>Vermogensdekking</w:t>
      </w:r>
      <w:r w:rsidRPr="00F46CF9">
        <w:rPr>
          <w:rFonts w:ascii="Arial" w:hAnsi="Arial" w:cs="Arial"/>
        </w:rPr>
        <w:t xml:space="preserve"> Wordt ook wel "vermogenswaarde per aandeel" genoemd, dit wordt berekend door het totale gewone kapitaal op de balans te delen door het aantal uitgege</w:t>
      </w:r>
      <w:r w:rsidRPr="00F46CF9">
        <w:rPr>
          <w:rFonts w:ascii="Arial" w:hAnsi="Arial" w:cs="Arial"/>
        </w:rPr>
        <w:softHyphen/>
        <w:t>ven gewone aandelen.</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t>Vermogenswaarde per aandeel</w:t>
      </w:r>
      <w:r w:rsidRPr="00F46CF9">
        <w:rPr>
          <w:rFonts w:ascii="Arial" w:hAnsi="Arial" w:cs="Arial"/>
        </w:rPr>
        <w:t xml:space="preserve"> </w:t>
      </w:r>
      <w:r w:rsidR="00427747">
        <w:rPr>
          <w:rFonts w:ascii="Arial" w:hAnsi="Arial" w:cs="Arial"/>
        </w:rPr>
        <w:t>(</w:t>
      </w:r>
      <w:r w:rsidRPr="00F46CF9">
        <w:rPr>
          <w:rFonts w:ascii="Arial" w:hAnsi="Arial" w:cs="Arial"/>
        </w:rPr>
        <w:t>Zie vermogensdekking.</w:t>
      </w:r>
      <w:r w:rsidR="00427747">
        <w:rPr>
          <w:rFonts w:ascii="Arial" w:hAnsi="Arial" w:cs="Arial"/>
        </w:rPr>
        <w:t>)</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t>Verwatering</w:t>
      </w:r>
      <w:r w:rsidRPr="00F46CF9">
        <w:rPr>
          <w:rFonts w:ascii="Arial" w:hAnsi="Arial" w:cs="Arial"/>
        </w:rPr>
        <w:t xml:space="preserve"> De daling van winst per aandeel door een stijging van het aantal uitgegeven aandelen of aandelen die in de toekomst worden uitgegeven.</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t>Vlottende activa</w:t>
      </w:r>
      <w:r w:rsidRPr="00F46CF9">
        <w:rPr>
          <w:rFonts w:ascii="Arial" w:hAnsi="Arial" w:cs="Arial"/>
        </w:rPr>
        <w:t xml:space="preserve"> De som van de voorraad, debiteuren, contant geld en andere kasmidde</w:t>
      </w:r>
      <w:r w:rsidRPr="00F46CF9">
        <w:rPr>
          <w:rFonts w:ascii="Arial" w:hAnsi="Arial" w:cs="Arial"/>
        </w:rPr>
        <w:softHyphen/>
        <w:t>len en overige kortlopende activa.</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t>Vlottende passiva</w:t>
      </w:r>
      <w:r w:rsidRPr="00F46CF9">
        <w:rPr>
          <w:rFonts w:ascii="Arial" w:hAnsi="Arial" w:cs="Arial"/>
        </w:rPr>
        <w:t xml:space="preserve"> De som van te betalen krediteuren, kortetermijnleningen en diverse lopende rekeningen die allemaal binnen een jaar voldaan moeten zijn.</w:t>
      </w:r>
    </w:p>
    <w:p w:rsidR="00427747" w:rsidRPr="00F46CF9" w:rsidRDefault="00427747" w:rsidP="00427747">
      <w:pPr>
        <w:pStyle w:val="Geenafstand"/>
        <w:ind w:left="720"/>
        <w:rPr>
          <w:rFonts w:ascii="Arial" w:hAnsi="Arial" w:cs="Arial"/>
        </w:rPr>
      </w:pPr>
    </w:p>
    <w:p w:rsidR="00B81ACF" w:rsidRPr="00F46CF9" w:rsidRDefault="00B81ACF" w:rsidP="00427747">
      <w:pPr>
        <w:pStyle w:val="Geenafstand"/>
        <w:numPr>
          <w:ilvl w:val="0"/>
          <w:numId w:val="7"/>
        </w:numPr>
        <w:rPr>
          <w:rFonts w:ascii="Arial" w:hAnsi="Arial" w:cs="Arial"/>
        </w:rPr>
      </w:pPr>
      <w:r w:rsidRPr="00427747">
        <w:rPr>
          <w:rFonts w:ascii="Arial" w:hAnsi="Arial" w:cs="Arial"/>
          <w:b/>
        </w:rPr>
        <w:t>Voorraaddagen</w:t>
      </w:r>
      <w:r w:rsidRPr="00F46CF9">
        <w:rPr>
          <w:rFonts w:ascii="Arial" w:hAnsi="Arial" w:cs="Arial"/>
        </w:rPr>
        <w:t xml:space="preserve"> De voorraadwaarde op de balans wordt in dagen uitgedrukt. De deler is meestal het gemiddelde van de dagelijkse omzetkosten. Voor grondstoffen, onderhanden werk en eindproducten worden aparte berekeningen gemaakt.</w:t>
      </w:r>
    </w:p>
    <w:p w:rsidR="00B81ACF" w:rsidRDefault="00B81ACF" w:rsidP="00427747">
      <w:pPr>
        <w:pStyle w:val="Geenafstand"/>
        <w:numPr>
          <w:ilvl w:val="0"/>
          <w:numId w:val="7"/>
        </w:numPr>
        <w:rPr>
          <w:rFonts w:ascii="Arial" w:hAnsi="Arial" w:cs="Arial"/>
        </w:rPr>
      </w:pPr>
      <w:r w:rsidRPr="00427747">
        <w:rPr>
          <w:rFonts w:ascii="Arial" w:hAnsi="Arial" w:cs="Arial"/>
          <w:b/>
        </w:rPr>
        <w:lastRenderedPageBreak/>
        <w:t>Waardering investeringsproject</w:t>
      </w:r>
      <w:r w:rsidRPr="00F46CF9">
        <w:rPr>
          <w:rFonts w:ascii="Arial" w:hAnsi="Arial" w:cs="Arial"/>
        </w:rPr>
        <w:t xml:space="preserve"> Evaluatie van uitgaven voor kapitaalgoederen om het rendement te bepalen bij het beslissen of een investering al dan niet gedaan moet worden. Warrant Soms wordt dit als extraatje gegeven bij een uitgifte van aandelen als pand voor een lening. Warrants bieden de houder de mogelijkheid om een vastgesteld aandelenkapi</w:t>
      </w:r>
      <w:r w:rsidRPr="00F46CF9">
        <w:rPr>
          <w:rFonts w:ascii="Arial" w:hAnsi="Arial" w:cs="Arial"/>
        </w:rPr>
        <w:softHyphen/>
        <w:t>taal te kopen voor een vaste prijs voor een vooraf bepaalde termijn.</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t>Wederzijdse exclusieve projecten</w:t>
      </w:r>
      <w:r w:rsidRPr="00F46CF9">
        <w:rPr>
          <w:rFonts w:ascii="Arial" w:hAnsi="Arial" w:cs="Arial"/>
        </w:rPr>
        <w:t xml:space="preserve"> Bij een investeringswaardering zijn dit projecten die met elkaar concurreren, waardoor acceptatie van de een betekent dat anderen worden uitgesloten.</w:t>
      </w:r>
    </w:p>
    <w:p w:rsidR="00427747" w:rsidRPr="00F46CF9" w:rsidRDefault="00427747" w:rsidP="00427747">
      <w:pPr>
        <w:pStyle w:val="Geenafstand"/>
        <w:ind w:left="720"/>
        <w:rPr>
          <w:rFonts w:ascii="Arial" w:hAnsi="Arial" w:cs="Arial"/>
        </w:rPr>
      </w:pPr>
    </w:p>
    <w:p w:rsidR="00427747" w:rsidRDefault="00B81ACF" w:rsidP="00427747">
      <w:pPr>
        <w:pStyle w:val="Geenafstand"/>
        <w:numPr>
          <w:ilvl w:val="0"/>
          <w:numId w:val="7"/>
        </w:numPr>
        <w:rPr>
          <w:rFonts w:ascii="Arial" w:hAnsi="Arial" w:cs="Arial"/>
        </w:rPr>
      </w:pPr>
      <w:r w:rsidRPr="00427747">
        <w:rPr>
          <w:rFonts w:ascii="Arial" w:hAnsi="Arial" w:cs="Arial"/>
          <w:b/>
        </w:rPr>
        <w:t xml:space="preserve">Werkkapitaal </w:t>
      </w:r>
      <w:r w:rsidRPr="00F46CF9">
        <w:rPr>
          <w:rFonts w:ascii="Arial" w:hAnsi="Arial" w:cs="Arial"/>
        </w:rPr>
        <w:t xml:space="preserve">Het surplus van vlottende activa over vlottende passiva. </w:t>
      </w:r>
    </w:p>
    <w:p w:rsidR="00427747"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t>Werkkapitaal/crediteuren</w:t>
      </w:r>
      <w:r w:rsidRPr="00F46CF9">
        <w:rPr>
          <w:rFonts w:ascii="Arial" w:hAnsi="Arial" w:cs="Arial"/>
        </w:rPr>
        <w:t xml:space="preserve"> De duur van de werkkapitaalcyclus wordt vaak berekend als voorraad plus debiteuren minus krediettermijn crediteuren.</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t>Werkkapitaal/omzet</w:t>
      </w:r>
      <w:r w:rsidRPr="00F46CF9">
        <w:rPr>
          <w:rFonts w:ascii="Arial" w:hAnsi="Arial" w:cs="Arial"/>
        </w:rPr>
        <w:t xml:space="preserve"> Een liquiditeitsratio dat wordt berekend door het werkkapitaal als een percentage van de omzet uit te drukken.</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t>Window-dressing</w:t>
      </w:r>
      <w:r w:rsidRPr="00F46CF9">
        <w:rPr>
          <w:rFonts w:ascii="Arial" w:hAnsi="Arial" w:cs="Arial"/>
        </w:rPr>
        <w:t xml:space="preserve"> Het wijzigen van de jaarrekening voor publicatie om de bedrijfsresulta</w:t>
      </w:r>
      <w:r w:rsidRPr="00F46CF9">
        <w:rPr>
          <w:rFonts w:ascii="Arial" w:hAnsi="Arial" w:cs="Arial"/>
        </w:rPr>
        <w:softHyphen/>
        <w:t>ten kunstmatig beter te doen laten voorkomen. Met de tijdelijke verkoop van voorraad aan een bank, bijvoorbeeld met de afspraak dat deze worden teruggekocht, zou de bedrijfsliquiditeit er beter uitzien.</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t>Winstgevendheidindex</w:t>
      </w:r>
      <w:r w:rsidRPr="00F46CF9">
        <w:rPr>
          <w:rFonts w:ascii="Arial" w:hAnsi="Arial" w:cs="Arial"/>
        </w:rPr>
        <w:t xml:space="preserve"> Een maatstaf om de relatieve waarde van een investering te bepa</w:t>
      </w:r>
      <w:r w:rsidRPr="00F46CF9">
        <w:rPr>
          <w:rFonts w:ascii="Arial" w:hAnsi="Arial" w:cs="Arial"/>
        </w:rPr>
        <w:softHyphen/>
        <w:t>len door de contante waarde van de toekomstige kasstromen uit te drukken als een percentage van het investeringsbedrag.</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t>Winst na belastingen (WNB)</w:t>
      </w:r>
      <w:r w:rsidRPr="00F46CF9">
        <w:rPr>
          <w:rFonts w:ascii="Arial" w:hAnsi="Arial" w:cs="Arial"/>
        </w:rPr>
        <w:t xml:space="preserve"> Winst die voor de aandeelhouders beschikbaar is nadat de rente en belastingen zijn afgetrokken.</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t xml:space="preserve">Winst per aandeel (WPA) </w:t>
      </w:r>
      <w:r w:rsidRPr="00F46CF9">
        <w:rPr>
          <w:rFonts w:ascii="Arial" w:hAnsi="Arial" w:cs="Arial"/>
        </w:rPr>
        <w:t>De voor de gewone aandeelhouders gemaakte winst, zoals in de winst- en verliesrekening opgenomen, wordt gedeeld door het aantal uitgegeven gewone aandelen om de winst per aandeel te berekenen. (Als we echt streng zijn, moet het gewogen gemiddelde aantal aandelen worden gebruikt.)</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t>Winstreserve (WR)</w:t>
      </w:r>
      <w:r w:rsidRPr="00F46CF9">
        <w:rPr>
          <w:rFonts w:ascii="Arial" w:hAnsi="Arial" w:cs="Arial"/>
        </w:rPr>
        <w:t xml:space="preserve"> Het uiteindelijke bedrag dat vanuit de winst- en verliesrekening wordt overgebracht naar de reserves op de balans.</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t>Winstreserves</w:t>
      </w:r>
      <w:r w:rsidRPr="00F46CF9">
        <w:rPr>
          <w:rFonts w:ascii="Arial" w:hAnsi="Arial" w:cs="Arial"/>
        </w:rPr>
        <w:t xml:space="preserve"> Stijging in eigen vermogen die is ontstaan uit winstreserves en beschik</w:t>
      </w:r>
      <w:r w:rsidRPr="00F46CF9">
        <w:rPr>
          <w:rFonts w:ascii="Arial" w:hAnsi="Arial" w:cs="Arial"/>
        </w:rPr>
        <w:softHyphen/>
        <w:t>baar is voor dividenden.</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t>Winst voor belasting (WVB)</w:t>
      </w:r>
      <w:r w:rsidRPr="00F46CF9">
        <w:rPr>
          <w:rFonts w:ascii="Arial" w:hAnsi="Arial" w:cs="Arial"/>
        </w:rPr>
        <w:t xml:space="preserve"> Bedrijfswinst plus andere inkomsten minus de totale rente</w:t>
      </w:r>
      <w:r w:rsidRPr="00F46CF9">
        <w:rPr>
          <w:rFonts w:ascii="Arial" w:hAnsi="Arial" w:cs="Arial"/>
        </w:rPr>
        <w:softHyphen/>
        <w:t>lasten.</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t>Winst voor rente en belasting (EBIT)</w:t>
      </w:r>
      <w:r w:rsidRPr="00F46CF9">
        <w:rPr>
          <w:rFonts w:ascii="Arial" w:hAnsi="Arial" w:cs="Arial"/>
        </w:rPr>
        <w:t xml:space="preserve"> Bedrijfswinst plus andere inkomsten.</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t>Winst voor rente, belastingen en afschrijvingen (EBITD)</w:t>
      </w:r>
      <w:r w:rsidRPr="00F46CF9">
        <w:rPr>
          <w:rFonts w:ascii="Arial" w:hAnsi="Arial" w:cs="Arial"/>
        </w:rPr>
        <w:t xml:space="preserve"> Deze waarde komt sterk overeen met de kasstroom uit de handel.</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t>Zero-coupon obligatie</w:t>
      </w:r>
      <w:r w:rsidRPr="00F46CF9">
        <w:rPr>
          <w:rFonts w:ascii="Arial" w:hAnsi="Arial" w:cs="Arial"/>
        </w:rPr>
        <w:t xml:space="preserve"> Een obligatie die geen rente oplevert, maar uitgegeven wordt tegen een koers lager dan de nominale waarde. De afkoop van de obligatie op pari zorgt voor de gewenste opbrengst voor de koper.</w:t>
      </w:r>
    </w:p>
    <w:p w:rsidR="00427747" w:rsidRPr="00F46CF9" w:rsidRDefault="00427747" w:rsidP="00427747">
      <w:pPr>
        <w:pStyle w:val="Geenafstand"/>
        <w:ind w:left="720"/>
        <w:rPr>
          <w:rFonts w:ascii="Arial" w:hAnsi="Arial" w:cs="Arial"/>
        </w:rPr>
      </w:pPr>
    </w:p>
    <w:p w:rsidR="00B81ACF" w:rsidRDefault="00B81ACF" w:rsidP="00427747">
      <w:pPr>
        <w:pStyle w:val="Geenafstand"/>
        <w:numPr>
          <w:ilvl w:val="0"/>
          <w:numId w:val="7"/>
        </w:numPr>
        <w:rPr>
          <w:rFonts w:ascii="Arial" w:hAnsi="Arial" w:cs="Arial"/>
        </w:rPr>
      </w:pPr>
      <w:r w:rsidRPr="00427747">
        <w:rPr>
          <w:rFonts w:ascii="Arial" w:hAnsi="Arial" w:cs="Arial"/>
          <w:b/>
        </w:rPr>
        <w:lastRenderedPageBreak/>
        <w:t>Z-groeifactor</w:t>
      </w:r>
      <w:r w:rsidRPr="00F46CF9">
        <w:rPr>
          <w:rFonts w:ascii="Arial" w:hAnsi="Arial" w:cs="Arial"/>
        </w:rPr>
        <w:t xml:space="preserve"> Een waarde die het zelf gefinancierde groeipercentage van een onderne</w:t>
      </w:r>
      <w:r w:rsidRPr="00F46CF9">
        <w:rPr>
          <w:rFonts w:ascii="Arial" w:hAnsi="Arial" w:cs="Arial"/>
        </w:rPr>
        <w:softHyphen/>
        <w:t>ming aangeeft. Het wordt berekend door het winstreserve voor buitengewone posten als een percentage van het openings- eigen vermogen te vermelden. Voor deze berekening wordt er vanuit gegaan dat alle activa lineair gerelateerd zijn aan de omzet, net als alle posten in de winst- en verliesrekening. Er wordt ook vanuit gegaan dat de bestaande ratio's vreemd vermogen/eigen vermogen hetzelfde blijven.</w:t>
      </w:r>
    </w:p>
    <w:p w:rsidR="00427747" w:rsidRPr="00F46CF9" w:rsidRDefault="00427747" w:rsidP="00427747">
      <w:pPr>
        <w:pStyle w:val="Geenafstand"/>
        <w:ind w:left="720"/>
        <w:rPr>
          <w:rFonts w:ascii="Arial" w:hAnsi="Arial" w:cs="Arial"/>
        </w:rPr>
      </w:pPr>
    </w:p>
    <w:p w:rsidR="00B81ACF" w:rsidRPr="00F46CF9" w:rsidRDefault="00B81ACF" w:rsidP="00427747">
      <w:pPr>
        <w:pStyle w:val="Geenafstand"/>
        <w:numPr>
          <w:ilvl w:val="0"/>
          <w:numId w:val="7"/>
        </w:numPr>
        <w:rPr>
          <w:rFonts w:ascii="Arial" w:hAnsi="Arial" w:cs="Arial"/>
        </w:rPr>
      </w:pPr>
      <w:r w:rsidRPr="00427747">
        <w:rPr>
          <w:rFonts w:ascii="Arial" w:hAnsi="Arial" w:cs="Arial"/>
          <w:b/>
        </w:rPr>
        <w:t>Zuiver vermogen (ZV)</w:t>
      </w:r>
      <w:r w:rsidRPr="00F46CF9">
        <w:rPr>
          <w:rFonts w:ascii="Arial" w:hAnsi="Arial" w:cs="Arial"/>
        </w:rPr>
        <w:t xml:space="preserve"> De som van algemene gewone aandelen plus alle reserves plus preferente aandelen minus de immateriële vaste activa.</w:t>
      </w:r>
    </w:p>
    <w:p w:rsidR="00E32572" w:rsidRPr="00B81ACF" w:rsidRDefault="00E32572" w:rsidP="00B81ACF">
      <w:pPr>
        <w:pStyle w:val="Geenafstand"/>
        <w:rPr>
          <w:rFonts w:ascii="Arial" w:hAnsi="Arial" w:cs="Arial"/>
        </w:rPr>
      </w:pPr>
    </w:p>
    <w:sectPr w:rsidR="00E32572" w:rsidRPr="00B81ACF" w:rsidSect="00B10BDF">
      <w:footerReference w:type="default" r:id="rId7"/>
      <w:pgSz w:w="11904" w:h="16836"/>
      <w:pgMar w:top="1440" w:right="1440" w:bottom="1440" w:left="1440" w:header="360" w:footer="36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45A" w:rsidRDefault="00C1645A" w:rsidP="00672F64">
      <w:pPr>
        <w:spacing w:after="0" w:line="240" w:lineRule="auto"/>
      </w:pPr>
      <w:r>
        <w:separator/>
      </w:r>
    </w:p>
  </w:endnote>
  <w:endnote w:type="continuationSeparator" w:id="1">
    <w:p w:rsidR="00C1645A" w:rsidRDefault="00C1645A" w:rsidP="00672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9754"/>
      <w:docPartObj>
        <w:docPartGallery w:val="Page Numbers (Bottom of Page)"/>
        <w:docPartUnique/>
      </w:docPartObj>
    </w:sdtPr>
    <w:sdtContent>
      <w:p w:rsidR="00672F64" w:rsidRDefault="00672F64">
        <w:pPr>
          <w:pStyle w:val="Voettekst"/>
          <w:jc w:val="right"/>
        </w:pPr>
        <w:fldSimple w:instr=" PAGE   \* MERGEFORMAT ">
          <w:r>
            <w:rPr>
              <w:noProof/>
            </w:rPr>
            <w:t>1</w:t>
          </w:r>
        </w:fldSimple>
      </w:p>
    </w:sdtContent>
  </w:sdt>
  <w:p w:rsidR="00672F64" w:rsidRDefault="00672F6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45A" w:rsidRDefault="00C1645A" w:rsidP="00672F64">
      <w:pPr>
        <w:spacing w:after="0" w:line="240" w:lineRule="auto"/>
      </w:pPr>
      <w:r>
        <w:separator/>
      </w:r>
    </w:p>
  </w:footnote>
  <w:footnote w:type="continuationSeparator" w:id="1">
    <w:p w:rsidR="00C1645A" w:rsidRDefault="00C1645A" w:rsidP="00672F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5BAA"/>
    <w:multiLevelType w:val="hybridMultilevel"/>
    <w:tmpl w:val="79925D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C885022"/>
    <w:multiLevelType w:val="hybridMultilevel"/>
    <w:tmpl w:val="F95855F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279C4C8F"/>
    <w:multiLevelType w:val="hybridMultilevel"/>
    <w:tmpl w:val="98962A2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2D280A6C"/>
    <w:multiLevelType w:val="hybridMultilevel"/>
    <w:tmpl w:val="12FE04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B58306D"/>
    <w:multiLevelType w:val="hybridMultilevel"/>
    <w:tmpl w:val="DB4236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E48589E"/>
    <w:multiLevelType w:val="hybridMultilevel"/>
    <w:tmpl w:val="1CE62A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DAF1F99"/>
    <w:multiLevelType w:val="hybridMultilevel"/>
    <w:tmpl w:val="F10CFD9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B81ACF"/>
    <w:rsid w:val="003848CE"/>
    <w:rsid w:val="0040044E"/>
    <w:rsid w:val="00427747"/>
    <w:rsid w:val="004460A5"/>
    <w:rsid w:val="00672F64"/>
    <w:rsid w:val="00731492"/>
    <w:rsid w:val="00B10BDF"/>
    <w:rsid w:val="00B81ACF"/>
    <w:rsid w:val="00C1645A"/>
    <w:rsid w:val="00E32572"/>
    <w:rsid w:val="00E81119"/>
    <w:rsid w:val="00F46CF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0B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1ACF"/>
    <w:pPr>
      <w:ind w:left="720"/>
      <w:contextualSpacing/>
    </w:pPr>
  </w:style>
  <w:style w:type="paragraph" w:styleId="Geenafstand">
    <w:name w:val="No Spacing"/>
    <w:uiPriority w:val="1"/>
    <w:qFormat/>
    <w:rsid w:val="00B81ACF"/>
    <w:pPr>
      <w:spacing w:after="0" w:line="240" w:lineRule="auto"/>
    </w:pPr>
  </w:style>
  <w:style w:type="paragraph" w:styleId="Koptekst">
    <w:name w:val="header"/>
    <w:basedOn w:val="Standaard"/>
    <w:link w:val="KoptekstChar"/>
    <w:uiPriority w:val="99"/>
    <w:semiHidden/>
    <w:unhideWhenUsed/>
    <w:rsid w:val="00672F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72F64"/>
  </w:style>
  <w:style w:type="paragraph" w:styleId="Voettekst">
    <w:name w:val="footer"/>
    <w:basedOn w:val="Standaard"/>
    <w:link w:val="VoettekstChar"/>
    <w:uiPriority w:val="99"/>
    <w:unhideWhenUsed/>
    <w:rsid w:val="00672F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2F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5077</Words>
  <Characters>27928</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dc:creator>
  <cp:keywords/>
  <dc:description/>
  <cp:lastModifiedBy>hendrik</cp:lastModifiedBy>
  <cp:revision>7</cp:revision>
  <dcterms:created xsi:type="dcterms:W3CDTF">2009-09-14T16:43:00Z</dcterms:created>
  <dcterms:modified xsi:type="dcterms:W3CDTF">2009-09-14T20:03:00Z</dcterms:modified>
</cp:coreProperties>
</file>